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72D" w:rsidRDefault="0086072D" w:rsidP="001A3BB4">
      <w:pPr>
        <w:pStyle w:val="NormalnyWeb"/>
        <w:shd w:val="clear" w:color="auto" w:fill="FFFFFF"/>
        <w:jc w:val="center"/>
        <w:textAlignment w:val="top"/>
        <w:rPr>
          <w:b/>
        </w:rPr>
      </w:pPr>
      <w:r w:rsidRPr="007B4D16">
        <w:rPr>
          <w:b/>
        </w:rPr>
        <w:t>Regulamin rekrutacji</w:t>
      </w:r>
      <w:r w:rsidR="008C3A0F">
        <w:rPr>
          <w:b/>
        </w:rPr>
        <w:br/>
        <w:t>na rok szkolny 2021/2022</w:t>
      </w:r>
      <w:r w:rsidR="00F925EB">
        <w:rPr>
          <w:b/>
        </w:rPr>
        <w:br/>
        <w:t>w Zespole Szkół Usługowo-Gospodarczych w Pleszewie</w:t>
      </w:r>
    </w:p>
    <w:p w:rsidR="00A02830" w:rsidRDefault="00A02830" w:rsidP="00A02830">
      <w:pPr>
        <w:pStyle w:val="NormalnyWeb"/>
        <w:shd w:val="clear" w:color="auto" w:fill="FFFFFF"/>
        <w:jc w:val="left"/>
        <w:textAlignment w:val="top"/>
        <w:rPr>
          <w:b/>
        </w:rPr>
      </w:pPr>
      <w:r>
        <w:rPr>
          <w:b/>
        </w:rPr>
        <w:t>Na podstawie:</w:t>
      </w:r>
    </w:p>
    <w:p w:rsidR="00486FF0" w:rsidRDefault="00486FF0" w:rsidP="00140D06">
      <w:pPr>
        <w:pStyle w:val="Akapitzlist"/>
        <w:numPr>
          <w:ilvl w:val="0"/>
          <w:numId w:val="43"/>
        </w:numPr>
        <w:shd w:val="clear" w:color="auto" w:fill="FFFFFF"/>
        <w:jc w:val="both"/>
        <w:textAlignment w:val="top"/>
      </w:pPr>
      <w:r>
        <w:t>Rozporządzenia Ministra Edukacji Narodowej z dnia 20 marca 2020 r. w sprawie szczególnych rozwiązań w okresie czasowego ograniczenia funkcjonowania jednostek systemu oświaty w związku z zapobieganiem, przeciwd</w:t>
      </w:r>
      <w:r w:rsidR="008C3A0F">
        <w:t>ziałaniem i zwalczaniem COVID-</w:t>
      </w:r>
      <w:r>
        <w:t>§ 11b</w:t>
      </w:r>
      <w:r w:rsidR="008C3A0F">
        <w:t>aa ust. 1</w:t>
      </w:r>
      <w:r>
        <w:t xml:space="preserve">  (Dz. U. z 2020</w:t>
      </w:r>
      <w:r w:rsidR="008C3A0F">
        <w:t xml:space="preserve"> </w:t>
      </w:r>
      <w:r>
        <w:t>r. poz. 493 z późn. zm.)</w:t>
      </w:r>
    </w:p>
    <w:p w:rsidR="00486FF0" w:rsidRDefault="00486FF0" w:rsidP="00486FF0">
      <w:pPr>
        <w:pStyle w:val="Akapitzlist"/>
        <w:shd w:val="clear" w:color="auto" w:fill="FFFFFF"/>
        <w:ind w:left="360"/>
        <w:jc w:val="both"/>
        <w:textAlignment w:val="top"/>
      </w:pPr>
    </w:p>
    <w:p w:rsidR="00E92906" w:rsidRPr="00E92906" w:rsidRDefault="00E92906" w:rsidP="00140D06">
      <w:pPr>
        <w:pStyle w:val="Akapitzlist"/>
        <w:numPr>
          <w:ilvl w:val="0"/>
          <w:numId w:val="43"/>
        </w:numPr>
        <w:shd w:val="clear" w:color="auto" w:fill="FFFFFF"/>
        <w:jc w:val="both"/>
        <w:textAlignment w:val="top"/>
      </w:pPr>
      <w:r w:rsidRPr="00E92906">
        <w:t>Rozporządzen</w:t>
      </w:r>
      <w:r w:rsidR="0014533D">
        <w:t>ia</w:t>
      </w:r>
      <w:r w:rsidRPr="00E92906">
        <w:t xml:space="preserve"> Ministra Edukacji Narodowej</w:t>
      </w:r>
      <w:r w:rsidR="000903E3">
        <w:t xml:space="preserve"> </w:t>
      </w:r>
      <w:r w:rsidRPr="00E92906">
        <w:t xml:space="preserve">z </w:t>
      </w:r>
      <w:r>
        <w:t xml:space="preserve">dnia </w:t>
      </w:r>
      <w:r w:rsidR="00140D06">
        <w:t>21 sierpnia 2019</w:t>
      </w:r>
      <w:r>
        <w:t xml:space="preserve"> r. w sprawie </w:t>
      </w:r>
      <w:r w:rsidRPr="00E92906">
        <w:t xml:space="preserve">przeprowadzania postępowania rekrutacyjnego oraz </w:t>
      </w:r>
      <w:r w:rsidR="00140D06">
        <w:t>postępowania uzupełniającego do </w:t>
      </w:r>
      <w:r w:rsidRPr="00E92906">
        <w:t xml:space="preserve">publicznych przedszkoli, szkół i placówek </w:t>
      </w:r>
      <w:r w:rsidR="00140D06">
        <w:t>i centrów (Dz. U. z 2019</w:t>
      </w:r>
      <w:r w:rsidRPr="00E92906">
        <w:t xml:space="preserve"> r. poz. </w:t>
      </w:r>
      <w:r w:rsidR="00140D06">
        <w:t>1737</w:t>
      </w:r>
      <w:r w:rsidRPr="00E92906">
        <w:t>).</w:t>
      </w:r>
    </w:p>
    <w:p w:rsidR="00A02830" w:rsidRPr="00A02830" w:rsidRDefault="00A02830" w:rsidP="00140D06">
      <w:pPr>
        <w:pStyle w:val="NormalnyWeb"/>
        <w:numPr>
          <w:ilvl w:val="0"/>
          <w:numId w:val="43"/>
        </w:numPr>
        <w:shd w:val="clear" w:color="auto" w:fill="FFFFFF"/>
        <w:textAlignment w:val="top"/>
      </w:pPr>
      <w:r>
        <w:t xml:space="preserve">Art. 134 Ustawy z dnia 14 grudnia 2016 r. - Prawo Oświatowe (Dz. U. z </w:t>
      </w:r>
      <w:r w:rsidR="0043367A">
        <w:t>2020</w:t>
      </w:r>
      <w:r>
        <w:t xml:space="preserve"> r. poz. </w:t>
      </w:r>
      <w:r w:rsidR="0043367A">
        <w:t>910</w:t>
      </w:r>
      <w:r>
        <w:t xml:space="preserve"> z późn. zm.)</w:t>
      </w:r>
    </w:p>
    <w:p w:rsidR="00A02830" w:rsidRDefault="00A02830" w:rsidP="00A02830">
      <w:pPr>
        <w:pStyle w:val="NormalnyWeb"/>
        <w:shd w:val="clear" w:color="auto" w:fill="FFFFFF"/>
        <w:jc w:val="left"/>
        <w:textAlignment w:val="top"/>
        <w:rPr>
          <w:b/>
        </w:rPr>
      </w:pPr>
      <w:r>
        <w:rPr>
          <w:b/>
        </w:rPr>
        <w:t>Postępowanie rekrutacyjne:</w:t>
      </w:r>
    </w:p>
    <w:p w:rsidR="0086072D" w:rsidRPr="007B4D16" w:rsidRDefault="005F3389" w:rsidP="0086072D">
      <w:pPr>
        <w:numPr>
          <w:ilvl w:val="0"/>
          <w:numId w:val="1"/>
        </w:numPr>
        <w:shd w:val="clear" w:color="auto" w:fill="FFFFFF"/>
        <w:tabs>
          <w:tab w:val="left" w:pos="360"/>
        </w:tabs>
        <w:ind w:left="360"/>
        <w:textAlignment w:val="top"/>
      </w:pPr>
      <w:r>
        <w:t xml:space="preserve">Do klasy pierwszej </w:t>
      </w:r>
      <w:r w:rsidR="00EA1736">
        <w:t>branżowej szkoły I stopnia</w:t>
      </w:r>
      <w:r w:rsidR="0086072D" w:rsidRPr="007B4D16">
        <w:t xml:space="preserve"> może być przyjęty</w:t>
      </w:r>
      <w:r w:rsidR="00140D06">
        <w:t xml:space="preserve"> uczeń, który ukończył </w:t>
      </w:r>
      <w:r w:rsidR="00E92906">
        <w:t>szkołę podstawową</w:t>
      </w:r>
      <w:r w:rsidR="0086072D" w:rsidRPr="007B4D16">
        <w:t xml:space="preserve"> i przy</w:t>
      </w:r>
      <w:r w:rsidR="00140D06">
        <w:t xml:space="preserve">stąpił do egzaminu </w:t>
      </w:r>
      <w:r w:rsidR="00E92906">
        <w:t>ósmoklasisty</w:t>
      </w:r>
      <w:r w:rsidR="0086072D" w:rsidRPr="007B4D16">
        <w:t xml:space="preserve">. </w:t>
      </w:r>
    </w:p>
    <w:p w:rsidR="0086072D" w:rsidRPr="007B4D16" w:rsidRDefault="0086072D" w:rsidP="0086072D">
      <w:pPr>
        <w:numPr>
          <w:ilvl w:val="0"/>
          <w:numId w:val="1"/>
        </w:numPr>
        <w:shd w:val="clear" w:color="auto" w:fill="FFFFFF"/>
        <w:tabs>
          <w:tab w:val="left" w:pos="360"/>
        </w:tabs>
        <w:ind w:left="360"/>
        <w:textAlignment w:val="top"/>
      </w:pPr>
      <w:r w:rsidRPr="007B4D16">
        <w:t>Kandydaci ubiegający się o przyjęci</w:t>
      </w:r>
      <w:r w:rsidR="005F3389">
        <w:t xml:space="preserve">e do klasy pierwszej </w:t>
      </w:r>
      <w:r w:rsidR="00EA1736">
        <w:t>branżowej szkoły I stopnia</w:t>
      </w:r>
      <w:r w:rsidRPr="007B4D16">
        <w:t xml:space="preserve"> powinni posiadać zaświadczenie lekarskie o braku przeciwwskazań zdrowotnych do kształcenia w określonym zawodzie. </w:t>
      </w:r>
    </w:p>
    <w:p w:rsidR="0086072D" w:rsidRPr="007B4D16" w:rsidRDefault="0086072D" w:rsidP="0086072D">
      <w:pPr>
        <w:numPr>
          <w:ilvl w:val="0"/>
          <w:numId w:val="1"/>
        </w:numPr>
        <w:shd w:val="clear" w:color="auto" w:fill="FFFFFF"/>
        <w:tabs>
          <w:tab w:val="left" w:pos="360"/>
        </w:tabs>
        <w:ind w:left="360"/>
        <w:textAlignment w:val="top"/>
      </w:pPr>
      <w:r w:rsidRPr="007B4D16">
        <w:t>O przyjęciu kandydató</w:t>
      </w:r>
      <w:r w:rsidR="005F3389">
        <w:t xml:space="preserve">w do klasy pierwszej </w:t>
      </w:r>
      <w:r w:rsidR="00EA1736">
        <w:t>branżowej szkoły I stopnia</w:t>
      </w:r>
      <w:r w:rsidR="0043367A">
        <w:t xml:space="preserve"> </w:t>
      </w:r>
      <w:r w:rsidRPr="007B4D16">
        <w:t>decydują następujące kryteria, uwzględniające w szczególności:</w:t>
      </w:r>
    </w:p>
    <w:p w:rsidR="0086072D" w:rsidRPr="007B4D16" w:rsidRDefault="0086072D" w:rsidP="0086072D">
      <w:pPr>
        <w:pStyle w:val="Akapitzlist"/>
        <w:numPr>
          <w:ilvl w:val="0"/>
          <w:numId w:val="2"/>
        </w:numPr>
        <w:jc w:val="both"/>
      </w:pPr>
      <w:r w:rsidRPr="007B4D16">
        <w:t>oceny z języka polskiego i trzech wybranych obowiązkowych zajęć edukacyjnych /matematyka, język obcy, technika/</w:t>
      </w:r>
    </w:p>
    <w:p w:rsidR="0086072D" w:rsidRPr="007B4D16" w:rsidRDefault="0086072D" w:rsidP="0086072D">
      <w:pPr>
        <w:pStyle w:val="Akapitzlist"/>
        <w:numPr>
          <w:ilvl w:val="0"/>
          <w:numId w:val="2"/>
        </w:numPr>
        <w:jc w:val="both"/>
      </w:pPr>
      <w:r w:rsidRPr="007B4D16">
        <w:t xml:space="preserve"> osiągnięcia ucznia:</w:t>
      </w:r>
    </w:p>
    <w:p w:rsidR="0086072D" w:rsidRPr="007B4D16" w:rsidRDefault="00140D06" w:rsidP="0086072D">
      <w:pPr>
        <w:pStyle w:val="Akapitzlist"/>
        <w:numPr>
          <w:ilvl w:val="0"/>
          <w:numId w:val="3"/>
        </w:numPr>
        <w:jc w:val="both"/>
      </w:pPr>
      <w:r>
        <w:t xml:space="preserve">ukończenie </w:t>
      </w:r>
      <w:r w:rsidR="00E92906">
        <w:t>szkoły podstawowej</w:t>
      </w:r>
      <w:r w:rsidR="0086072D" w:rsidRPr="007B4D16">
        <w:t xml:space="preserve"> z wyróżnieniem,</w:t>
      </w:r>
    </w:p>
    <w:p w:rsidR="0086072D" w:rsidRPr="007B4D16" w:rsidRDefault="0086072D" w:rsidP="0086072D">
      <w:pPr>
        <w:pStyle w:val="Akapitzlist"/>
        <w:numPr>
          <w:ilvl w:val="0"/>
          <w:numId w:val="3"/>
        </w:numPr>
        <w:jc w:val="both"/>
      </w:pPr>
      <w:r w:rsidRPr="007B4D16">
        <w:t xml:space="preserve">szczególne osiągnięcia ucznia wymienione na </w:t>
      </w:r>
      <w:r w:rsidR="00140D06">
        <w:t>świadectwie ukończenia</w:t>
      </w:r>
      <w:r w:rsidR="00E92906">
        <w:t xml:space="preserve"> szkoły podstawowej</w:t>
      </w:r>
      <w:r w:rsidRPr="007B4D16">
        <w:t>;</w:t>
      </w:r>
    </w:p>
    <w:p w:rsidR="0086072D" w:rsidRDefault="0086072D" w:rsidP="0086072D">
      <w:pPr>
        <w:pStyle w:val="Akapitzlist"/>
        <w:numPr>
          <w:ilvl w:val="0"/>
          <w:numId w:val="2"/>
        </w:numPr>
        <w:jc w:val="both"/>
      </w:pPr>
      <w:r w:rsidRPr="007B4D16">
        <w:t>liczbę punktów możliwych do uzyskania za:</w:t>
      </w:r>
    </w:p>
    <w:p w:rsidR="00B862BC" w:rsidRDefault="00B862BC" w:rsidP="00B862BC">
      <w:pPr>
        <w:pStyle w:val="Akapitzlist"/>
        <w:jc w:val="both"/>
      </w:pPr>
    </w:p>
    <w:p w:rsidR="00A02830" w:rsidRPr="007B4D16" w:rsidRDefault="00A02830" w:rsidP="00B862BC">
      <w:pPr>
        <w:pStyle w:val="Akapitzlist"/>
        <w:jc w:val="both"/>
      </w:pPr>
    </w:p>
    <w:tbl>
      <w:tblPr>
        <w:tblW w:w="10463"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41"/>
        <w:gridCol w:w="7466"/>
        <w:gridCol w:w="1464"/>
        <w:gridCol w:w="992"/>
      </w:tblGrid>
      <w:tr w:rsidR="0086072D" w:rsidRPr="00A016B7" w:rsidTr="007C6F74">
        <w:trPr>
          <w:trHeight w:val="505"/>
        </w:trPr>
        <w:tc>
          <w:tcPr>
            <w:tcW w:w="54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072D" w:rsidRPr="00A016B7" w:rsidRDefault="0086072D" w:rsidP="007C6F74">
            <w:pPr>
              <w:jc w:val="left"/>
              <w:rPr>
                <w:rFonts w:eastAsia="Calibri"/>
                <w:iCs/>
                <w:sz w:val="20"/>
                <w:szCs w:val="20"/>
              </w:rPr>
            </w:pPr>
            <w:r w:rsidRPr="00A016B7">
              <w:rPr>
                <w:rFonts w:eastAsia="Calibri"/>
                <w:iCs/>
                <w:sz w:val="20"/>
                <w:szCs w:val="20"/>
              </w:rPr>
              <w:t>lp.</w:t>
            </w:r>
          </w:p>
        </w:tc>
        <w:tc>
          <w:tcPr>
            <w:tcW w:w="74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072D" w:rsidRPr="00A016B7" w:rsidRDefault="0086072D" w:rsidP="0086072D">
            <w:pPr>
              <w:rPr>
                <w:rFonts w:eastAsia="Calibri"/>
                <w:iCs/>
                <w:sz w:val="20"/>
                <w:szCs w:val="20"/>
              </w:rPr>
            </w:pPr>
            <w:r w:rsidRPr="00A016B7">
              <w:rPr>
                <w:rFonts w:eastAsia="Calibri"/>
                <w:iCs/>
                <w:sz w:val="20"/>
                <w:szCs w:val="20"/>
              </w:rPr>
              <w:t>przedmioty/osiągnięcia przeliczane na punkty</w:t>
            </w:r>
          </w:p>
        </w:tc>
        <w:tc>
          <w:tcPr>
            <w:tcW w:w="14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072D" w:rsidRPr="00A016B7" w:rsidRDefault="0086072D" w:rsidP="0086072D">
            <w:pPr>
              <w:rPr>
                <w:rFonts w:eastAsia="Calibri"/>
                <w:iCs/>
                <w:sz w:val="20"/>
                <w:szCs w:val="20"/>
              </w:rPr>
            </w:pPr>
            <w:r w:rsidRPr="00A016B7">
              <w:rPr>
                <w:rFonts w:eastAsia="Calibri"/>
                <w:iCs/>
                <w:sz w:val="20"/>
                <w:szCs w:val="20"/>
              </w:rPr>
              <w:t>punktacja</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072D" w:rsidRPr="00A016B7" w:rsidRDefault="0086072D" w:rsidP="007C6F74">
            <w:pPr>
              <w:jc w:val="left"/>
              <w:rPr>
                <w:rFonts w:eastAsia="Calibri"/>
                <w:iCs/>
                <w:sz w:val="20"/>
                <w:szCs w:val="20"/>
              </w:rPr>
            </w:pPr>
            <w:r w:rsidRPr="00A016B7">
              <w:rPr>
                <w:rFonts w:eastAsia="Calibri"/>
                <w:iCs/>
                <w:sz w:val="20"/>
                <w:szCs w:val="20"/>
              </w:rPr>
              <w:t>łącznie</w:t>
            </w:r>
          </w:p>
        </w:tc>
      </w:tr>
      <w:tr w:rsidR="0086072D" w:rsidRPr="00A016B7" w:rsidTr="00FE5CDE">
        <w:trPr>
          <w:cantSplit/>
          <w:trHeight w:val="1603"/>
        </w:trPr>
        <w:tc>
          <w:tcPr>
            <w:tcW w:w="541" w:type="dxa"/>
            <w:tcBorders>
              <w:top w:val="single" w:sz="4" w:space="0" w:color="auto"/>
              <w:left w:val="single" w:sz="4" w:space="0" w:color="auto"/>
              <w:bottom w:val="single" w:sz="4" w:space="0" w:color="auto"/>
              <w:right w:val="single" w:sz="4" w:space="0" w:color="auto"/>
            </w:tcBorders>
            <w:vAlign w:val="center"/>
            <w:hideMark/>
          </w:tcPr>
          <w:p w:rsidR="0086072D" w:rsidRPr="00A016B7" w:rsidRDefault="0086072D" w:rsidP="007C6F74">
            <w:pPr>
              <w:jc w:val="left"/>
              <w:rPr>
                <w:rFonts w:eastAsia="Calibri"/>
                <w:sz w:val="20"/>
                <w:szCs w:val="20"/>
              </w:rPr>
            </w:pPr>
            <w:r w:rsidRPr="00A016B7">
              <w:rPr>
                <w:rFonts w:eastAsia="Calibri"/>
                <w:sz w:val="20"/>
                <w:szCs w:val="20"/>
              </w:rPr>
              <w:t>1.</w:t>
            </w:r>
          </w:p>
        </w:tc>
        <w:tc>
          <w:tcPr>
            <w:tcW w:w="7466" w:type="dxa"/>
            <w:tcBorders>
              <w:top w:val="single" w:sz="4" w:space="0" w:color="auto"/>
              <w:left w:val="single" w:sz="4" w:space="0" w:color="auto"/>
              <w:bottom w:val="single" w:sz="4" w:space="0" w:color="auto"/>
              <w:right w:val="single" w:sz="4" w:space="0" w:color="auto"/>
            </w:tcBorders>
            <w:vAlign w:val="center"/>
            <w:hideMark/>
          </w:tcPr>
          <w:p w:rsidR="0086072D" w:rsidRDefault="00602496" w:rsidP="00FE5CDE">
            <w:pPr>
              <w:rPr>
                <w:rFonts w:eastAsia="Calibri"/>
                <w:sz w:val="20"/>
                <w:szCs w:val="20"/>
              </w:rPr>
            </w:pPr>
            <w:r>
              <w:rPr>
                <w:rFonts w:eastAsia="Calibri"/>
                <w:sz w:val="20"/>
                <w:szCs w:val="20"/>
              </w:rPr>
              <w:t>liczbowo określona ocena z</w:t>
            </w:r>
            <w:r w:rsidR="00754CA3">
              <w:rPr>
                <w:rFonts w:eastAsia="Calibri"/>
                <w:sz w:val="20"/>
                <w:szCs w:val="20"/>
              </w:rPr>
              <w:t xml:space="preserve"> </w:t>
            </w:r>
            <w:r w:rsidR="0086072D" w:rsidRPr="00A016B7">
              <w:rPr>
                <w:rFonts w:eastAsia="Calibri"/>
                <w:sz w:val="20"/>
                <w:szCs w:val="20"/>
              </w:rPr>
              <w:t>języka polskiego</w:t>
            </w:r>
            <w:r w:rsidR="00FE5CDE">
              <w:rPr>
                <w:rFonts w:eastAsia="Calibri"/>
                <w:sz w:val="20"/>
                <w:szCs w:val="20"/>
              </w:rPr>
              <w:t>:</w:t>
            </w:r>
          </w:p>
          <w:p w:rsidR="00602496" w:rsidRDefault="00A02830" w:rsidP="00FE5CDE">
            <w:pPr>
              <w:numPr>
                <w:ilvl w:val="0"/>
                <w:numId w:val="33"/>
              </w:numPr>
              <w:rPr>
                <w:rFonts w:eastAsia="Calibri"/>
                <w:sz w:val="20"/>
                <w:szCs w:val="20"/>
              </w:rPr>
            </w:pPr>
            <w:r>
              <w:rPr>
                <w:rFonts w:eastAsia="Calibri"/>
                <w:sz w:val="20"/>
                <w:szCs w:val="20"/>
              </w:rPr>
              <w:t>celujący - 18</w:t>
            </w:r>
            <w:r w:rsidR="00FE5CDE">
              <w:rPr>
                <w:rFonts w:eastAsia="Calibri"/>
                <w:sz w:val="20"/>
                <w:szCs w:val="20"/>
              </w:rPr>
              <w:t xml:space="preserve"> pkt</w:t>
            </w:r>
          </w:p>
          <w:p w:rsidR="00FE5CDE" w:rsidRDefault="00A02830" w:rsidP="00FE5CDE">
            <w:pPr>
              <w:numPr>
                <w:ilvl w:val="0"/>
                <w:numId w:val="33"/>
              </w:numPr>
              <w:rPr>
                <w:rFonts w:eastAsia="Calibri"/>
                <w:sz w:val="20"/>
                <w:szCs w:val="20"/>
              </w:rPr>
            </w:pPr>
            <w:r>
              <w:rPr>
                <w:rFonts w:eastAsia="Calibri"/>
                <w:sz w:val="20"/>
                <w:szCs w:val="20"/>
              </w:rPr>
              <w:t xml:space="preserve">bardzo dobry - 17 </w:t>
            </w:r>
            <w:r w:rsidR="00FE5CDE">
              <w:rPr>
                <w:rFonts w:eastAsia="Calibri"/>
                <w:sz w:val="20"/>
                <w:szCs w:val="20"/>
              </w:rPr>
              <w:t>pkt</w:t>
            </w:r>
          </w:p>
          <w:p w:rsidR="00FE5CDE" w:rsidRDefault="00A02830" w:rsidP="00FE5CDE">
            <w:pPr>
              <w:numPr>
                <w:ilvl w:val="0"/>
                <w:numId w:val="33"/>
              </w:numPr>
              <w:rPr>
                <w:rFonts w:eastAsia="Calibri"/>
                <w:sz w:val="20"/>
                <w:szCs w:val="20"/>
              </w:rPr>
            </w:pPr>
            <w:r>
              <w:rPr>
                <w:rFonts w:eastAsia="Calibri"/>
                <w:sz w:val="20"/>
                <w:szCs w:val="20"/>
              </w:rPr>
              <w:t>dobry - 14</w:t>
            </w:r>
            <w:r w:rsidR="00FE5CDE">
              <w:rPr>
                <w:rFonts w:eastAsia="Calibri"/>
                <w:sz w:val="20"/>
                <w:szCs w:val="20"/>
              </w:rPr>
              <w:t xml:space="preserve"> pkt</w:t>
            </w:r>
          </w:p>
          <w:p w:rsidR="00FE5CDE" w:rsidRDefault="00FE5CDE" w:rsidP="00FE5CDE">
            <w:pPr>
              <w:numPr>
                <w:ilvl w:val="0"/>
                <w:numId w:val="33"/>
              </w:numPr>
              <w:rPr>
                <w:rFonts w:eastAsia="Calibri"/>
                <w:sz w:val="20"/>
                <w:szCs w:val="20"/>
              </w:rPr>
            </w:pPr>
            <w:r>
              <w:rPr>
                <w:rFonts w:eastAsia="Calibri"/>
                <w:sz w:val="20"/>
                <w:szCs w:val="20"/>
              </w:rPr>
              <w:t>dostateczny - 8 pkt</w:t>
            </w:r>
          </w:p>
          <w:p w:rsidR="00FE5CDE" w:rsidRPr="00FE5CDE" w:rsidRDefault="00FE5CDE" w:rsidP="00FE5CDE">
            <w:pPr>
              <w:numPr>
                <w:ilvl w:val="0"/>
                <w:numId w:val="33"/>
              </w:numPr>
              <w:rPr>
                <w:rFonts w:eastAsia="Calibri"/>
                <w:sz w:val="20"/>
                <w:szCs w:val="20"/>
              </w:rPr>
            </w:pPr>
            <w:r>
              <w:rPr>
                <w:rFonts w:eastAsia="Calibri"/>
                <w:sz w:val="20"/>
                <w:szCs w:val="20"/>
              </w:rPr>
              <w:t>dopuszczający - 2 pkt</w:t>
            </w:r>
          </w:p>
        </w:tc>
        <w:tc>
          <w:tcPr>
            <w:tcW w:w="1464" w:type="dxa"/>
            <w:tcBorders>
              <w:top w:val="single" w:sz="4" w:space="0" w:color="auto"/>
              <w:left w:val="single" w:sz="4" w:space="0" w:color="auto"/>
              <w:bottom w:val="single" w:sz="4" w:space="0" w:color="auto"/>
              <w:right w:val="single" w:sz="4" w:space="0" w:color="auto"/>
            </w:tcBorders>
            <w:vAlign w:val="center"/>
            <w:hideMark/>
          </w:tcPr>
          <w:p w:rsidR="0086072D" w:rsidRPr="00A016B7" w:rsidRDefault="00A02830" w:rsidP="0086072D">
            <w:pPr>
              <w:rPr>
                <w:rFonts w:eastAsia="Calibri"/>
                <w:sz w:val="20"/>
                <w:szCs w:val="20"/>
              </w:rPr>
            </w:pPr>
            <w:r>
              <w:rPr>
                <w:rFonts w:eastAsia="Calibri"/>
                <w:sz w:val="20"/>
                <w:szCs w:val="20"/>
              </w:rPr>
              <w:t>max 18</w:t>
            </w:r>
            <w:r w:rsidR="007C6F74" w:rsidRPr="00A016B7">
              <w:rPr>
                <w:rFonts w:eastAsia="Calibri"/>
                <w:sz w:val="20"/>
                <w:szCs w:val="20"/>
              </w:rPr>
              <w:t xml:space="preserve"> pkt</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6072D" w:rsidRPr="00A016B7" w:rsidRDefault="0086072D" w:rsidP="007C6F74">
            <w:pPr>
              <w:ind w:left="113" w:right="113"/>
              <w:jc w:val="left"/>
              <w:rPr>
                <w:rFonts w:eastAsia="Calibri"/>
                <w:sz w:val="20"/>
                <w:szCs w:val="20"/>
              </w:rPr>
            </w:pPr>
            <w:r w:rsidRPr="00A016B7">
              <w:rPr>
                <w:rFonts w:eastAsia="Calibri"/>
                <w:b/>
                <w:bCs/>
                <w:sz w:val="20"/>
                <w:szCs w:val="20"/>
              </w:rPr>
              <w:t>max 100 punktów</w:t>
            </w:r>
          </w:p>
        </w:tc>
      </w:tr>
      <w:tr w:rsidR="0086072D" w:rsidRPr="00A016B7" w:rsidTr="00FE5CDE">
        <w:trPr>
          <w:cantSplit/>
          <w:trHeight w:hRule="exact" w:val="1643"/>
        </w:trPr>
        <w:tc>
          <w:tcPr>
            <w:tcW w:w="541" w:type="dxa"/>
            <w:tcBorders>
              <w:top w:val="single" w:sz="4" w:space="0" w:color="auto"/>
              <w:left w:val="single" w:sz="4" w:space="0" w:color="auto"/>
              <w:bottom w:val="single" w:sz="4" w:space="0" w:color="auto"/>
              <w:right w:val="single" w:sz="4" w:space="0" w:color="auto"/>
            </w:tcBorders>
            <w:vAlign w:val="center"/>
            <w:hideMark/>
          </w:tcPr>
          <w:p w:rsidR="0086072D" w:rsidRPr="00A016B7" w:rsidRDefault="0086072D" w:rsidP="007C6F74">
            <w:pPr>
              <w:jc w:val="left"/>
              <w:rPr>
                <w:rFonts w:eastAsia="Calibri"/>
                <w:sz w:val="20"/>
                <w:szCs w:val="20"/>
              </w:rPr>
            </w:pPr>
            <w:r w:rsidRPr="00A016B7">
              <w:rPr>
                <w:rFonts w:eastAsia="Calibri"/>
                <w:sz w:val="20"/>
                <w:szCs w:val="20"/>
              </w:rPr>
              <w:t>2.</w:t>
            </w:r>
          </w:p>
        </w:tc>
        <w:tc>
          <w:tcPr>
            <w:tcW w:w="7466" w:type="dxa"/>
            <w:tcBorders>
              <w:top w:val="single" w:sz="4" w:space="0" w:color="auto"/>
              <w:left w:val="single" w:sz="4" w:space="0" w:color="auto"/>
              <w:bottom w:val="single" w:sz="4" w:space="0" w:color="auto"/>
              <w:right w:val="single" w:sz="4" w:space="0" w:color="auto"/>
            </w:tcBorders>
            <w:vAlign w:val="center"/>
            <w:hideMark/>
          </w:tcPr>
          <w:p w:rsidR="0086072D" w:rsidRDefault="0086072D" w:rsidP="00FE5CDE">
            <w:pPr>
              <w:jc w:val="left"/>
              <w:rPr>
                <w:sz w:val="20"/>
                <w:szCs w:val="20"/>
              </w:rPr>
            </w:pPr>
            <w:r w:rsidRPr="00A016B7">
              <w:rPr>
                <w:rFonts w:eastAsia="Calibri"/>
                <w:sz w:val="20"/>
                <w:szCs w:val="20"/>
              </w:rPr>
              <w:t xml:space="preserve">liczbowo określona ocena z </w:t>
            </w:r>
            <w:r w:rsidRPr="00A016B7">
              <w:rPr>
                <w:sz w:val="20"/>
                <w:szCs w:val="20"/>
              </w:rPr>
              <w:t>matematyki</w:t>
            </w:r>
          </w:p>
          <w:p w:rsidR="00A02830" w:rsidRDefault="00A02830" w:rsidP="00A02830">
            <w:pPr>
              <w:numPr>
                <w:ilvl w:val="0"/>
                <w:numId w:val="40"/>
              </w:numPr>
              <w:rPr>
                <w:rFonts w:eastAsia="Calibri"/>
                <w:sz w:val="20"/>
                <w:szCs w:val="20"/>
              </w:rPr>
            </w:pPr>
            <w:r>
              <w:rPr>
                <w:rFonts w:eastAsia="Calibri"/>
                <w:sz w:val="20"/>
                <w:szCs w:val="20"/>
              </w:rPr>
              <w:t>celujący - 18 pkt</w:t>
            </w:r>
          </w:p>
          <w:p w:rsidR="00A02830" w:rsidRDefault="00A02830" w:rsidP="00A02830">
            <w:pPr>
              <w:numPr>
                <w:ilvl w:val="0"/>
                <w:numId w:val="40"/>
              </w:numPr>
              <w:rPr>
                <w:rFonts w:eastAsia="Calibri"/>
                <w:sz w:val="20"/>
                <w:szCs w:val="20"/>
              </w:rPr>
            </w:pPr>
            <w:r>
              <w:rPr>
                <w:rFonts w:eastAsia="Calibri"/>
                <w:sz w:val="20"/>
                <w:szCs w:val="20"/>
              </w:rPr>
              <w:t>bardzo dobry - 17 pkt</w:t>
            </w:r>
          </w:p>
          <w:p w:rsidR="00A02830" w:rsidRDefault="00A02830" w:rsidP="00A02830">
            <w:pPr>
              <w:numPr>
                <w:ilvl w:val="0"/>
                <w:numId w:val="40"/>
              </w:numPr>
              <w:rPr>
                <w:rFonts w:eastAsia="Calibri"/>
                <w:sz w:val="20"/>
                <w:szCs w:val="20"/>
              </w:rPr>
            </w:pPr>
            <w:r>
              <w:rPr>
                <w:rFonts w:eastAsia="Calibri"/>
                <w:sz w:val="20"/>
                <w:szCs w:val="20"/>
              </w:rPr>
              <w:t>dobry - 14 pkt</w:t>
            </w:r>
          </w:p>
          <w:p w:rsidR="00A02830" w:rsidRDefault="00A02830" w:rsidP="00A02830">
            <w:pPr>
              <w:numPr>
                <w:ilvl w:val="0"/>
                <w:numId w:val="40"/>
              </w:numPr>
              <w:rPr>
                <w:rFonts w:eastAsia="Calibri"/>
                <w:sz w:val="20"/>
                <w:szCs w:val="20"/>
              </w:rPr>
            </w:pPr>
            <w:r>
              <w:rPr>
                <w:rFonts w:eastAsia="Calibri"/>
                <w:sz w:val="20"/>
                <w:szCs w:val="20"/>
              </w:rPr>
              <w:t>dostateczny - 8 pkt</w:t>
            </w:r>
          </w:p>
          <w:p w:rsidR="00FE5CDE" w:rsidRPr="00FE5CDE" w:rsidRDefault="00A02830" w:rsidP="00A02830">
            <w:pPr>
              <w:numPr>
                <w:ilvl w:val="0"/>
                <w:numId w:val="34"/>
              </w:numPr>
              <w:jc w:val="left"/>
              <w:rPr>
                <w:rFonts w:eastAsia="Calibri"/>
                <w:sz w:val="20"/>
                <w:szCs w:val="20"/>
              </w:rPr>
            </w:pPr>
            <w:r>
              <w:rPr>
                <w:rFonts w:eastAsia="Calibri"/>
                <w:sz w:val="20"/>
                <w:szCs w:val="20"/>
              </w:rPr>
              <w:t>dopuszczający - 2 pkt</w:t>
            </w:r>
          </w:p>
        </w:tc>
        <w:tc>
          <w:tcPr>
            <w:tcW w:w="1464" w:type="dxa"/>
            <w:tcBorders>
              <w:top w:val="single" w:sz="4" w:space="0" w:color="auto"/>
              <w:left w:val="single" w:sz="4" w:space="0" w:color="auto"/>
              <w:bottom w:val="single" w:sz="4" w:space="0" w:color="auto"/>
              <w:right w:val="single" w:sz="4" w:space="0" w:color="auto"/>
            </w:tcBorders>
            <w:vAlign w:val="center"/>
            <w:hideMark/>
          </w:tcPr>
          <w:p w:rsidR="0086072D" w:rsidRPr="00A016B7" w:rsidRDefault="00A02830" w:rsidP="00A02830">
            <w:pPr>
              <w:rPr>
                <w:rFonts w:eastAsia="Calibri"/>
                <w:sz w:val="20"/>
                <w:szCs w:val="20"/>
              </w:rPr>
            </w:pPr>
            <w:r>
              <w:rPr>
                <w:rFonts w:eastAsia="Calibri"/>
                <w:sz w:val="20"/>
                <w:szCs w:val="20"/>
              </w:rPr>
              <w:t>max 18</w:t>
            </w:r>
            <w:r w:rsidR="0086072D" w:rsidRPr="00A016B7">
              <w:rPr>
                <w:rFonts w:eastAsia="Calibri"/>
                <w:sz w:val="20"/>
                <w:szCs w:val="20"/>
              </w:rPr>
              <w:t xml:space="preserve"> p</w:t>
            </w:r>
            <w:r w:rsidR="007C6F74" w:rsidRPr="00A016B7">
              <w:rPr>
                <w:rFonts w:eastAsia="Calibri"/>
                <w:sz w:val="20"/>
                <w:szCs w:val="20"/>
              </w:rPr>
              <w:t>kt</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072D" w:rsidRPr="00A016B7" w:rsidRDefault="0086072D" w:rsidP="007C6F74">
            <w:pPr>
              <w:suppressAutoHyphens w:val="0"/>
              <w:jc w:val="left"/>
              <w:rPr>
                <w:rFonts w:eastAsia="Calibri"/>
                <w:sz w:val="20"/>
                <w:szCs w:val="20"/>
              </w:rPr>
            </w:pPr>
          </w:p>
        </w:tc>
      </w:tr>
      <w:tr w:rsidR="0086072D" w:rsidRPr="00A016B7" w:rsidTr="00A02830">
        <w:trPr>
          <w:trHeight w:hRule="exact" w:val="1627"/>
        </w:trPr>
        <w:tc>
          <w:tcPr>
            <w:tcW w:w="541" w:type="dxa"/>
            <w:tcBorders>
              <w:top w:val="single" w:sz="4" w:space="0" w:color="auto"/>
              <w:left w:val="single" w:sz="4" w:space="0" w:color="auto"/>
              <w:bottom w:val="single" w:sz="4" w:space="0" w:color="auto"/>
              <w:right w:val="single" w:sz="4" w:space="0" w:color="auto"/>
            </w:tcBorders>
            <w:vAlign w:val="center"/>
            <w:hideMark/>
          </w:tcPr>
          <w:p w:rsidR="0086072D" w:rsidRPr="00A016B7" w:rsidRDefault="0086072D" w:rsidP="007C6F74">
            <w:pPr>
              <w:jc w:val="left"/>
              <w:rPr>
                <w:rFonts w:eastAsia="Calibri"/>
                <w:sz w:val="20"/>
                <w:szCs w:val="20"/>
              </w:rPr>
            </w:pPr>
            <w:r w:rsidRPr="00A016B7">
              <w:rPr>
                <w:rFonts w:eastAsia="Calibri"/>
                <w:sz w:val="20"/>
                <w:szCs w:val="20"/>
              </w:rPr>
              <w:lastRenderedPageBreak/>
              <w:t>3.</w:t>
            </w:r>
          </w:p>
        </w:tc>
        <w:tc>
          <w:tcPr>
            <w:tcW w:w="7466" w:type="dxa"/>
            <w:tcBorders>
              <w:top w:val="single" w:sz="4" w:space="0" w:color="auto"/>
              <w:left w:val="single" w:sz="4" w:space="0" w:color="auto"/>
              <w:bottom w:val="single" w:sz="4" w:space="0" w:color="auto"/>
              <w:right w:val="single" w:sz="4" w:space="0" w:color="auto"/>
            </w:tcBorders>
            <w:vAlign w:val="center"/>
            <w:hideMark/>
          </w:tcPr>
          <w:p w:rsidR="0086072D" w:rsidRDefault="0086072D" w:rsidP="0086072D">
            <w:pPr>
              <w:rPr>
                <w:rFonts w:eastAsia="Calibri"/>
                <w:sz w:val="20"/>
                <w:szCs w:val="20"/>
              </w:rPr>
            </w:pPr>
            <w:r w:rsidRPr="00A016B7">
              <w:rPr>
                <w:rFonts w:eastAsia="Calibri"/>
                <w:sz w:val="20"/>
                <w:szCs w:val="20"/>
              </w:rPr>
              <w:t xml:space="preserve">liczbowo określona ocena z </w:t>
            </w:r>
            <w:r w:rsidRPr="00A016B7">
              <w:rPr>
                <w:sz w:val="20"/>
                <w:szCs w:val="20"/>
              </w:rPr>
              <w:t>języka obcego</w:t>
            </w:r>
          </w:p>
          <w:p w:rsidR="00A02830" w:rsidRDefault="00A02830" w:rsidP="00A02830">
            <w:pPr>
              <w:numPr>
                <w:ilvl w:val="0"/>
                <w:numId w:val="41"/>
              </w:numPr>
              <w:rPr>
                <w:rFonts w:eastAsia="Calibri"/>
                <w:sz w:val="20"/>
                <w:szCs w:val="20"/>
              </w:rPr>
            </w:pPr>
            <w:r>
              <w:rPr>
                <w:rFonts w:eastAsia="Calibri"/>
                <w:sz w:val="20"/>
                <w:szCs w:val="20"/>
              </w:rPr>
              <w:t>celujący - 18 pkt</w:t>
            </w:r>
          </w:p>
          <w:p w:rsidR="00A02830" w:rsidRDefault="00A02830" w:rsidP="00A02830">
            <w:pPr>
              <w:numPr>
                <w:ilvl w:val="0"/>
                <w:numId w:val="41"/>
              </w:numPr>
              <w:rPr>
                <w:rFonts w:eastAsia="Calibri"/>
                <w:sz w:val="20"/>
                <w:szCs w:val="20"/>
              </w:rPr>
            </w:pPr>
            <w:r>
              <w:rPr>
                <w:rFonts w:eastAsia="Calibri"/>
                <w:sz w:val="20"/>
                <w:szCs w:val="20"/>
              </w:rPr>
              <w:t>bardzo dobry - 17 pkt</w:t>
            </w:r>
          </w:p>
          <w:p w:rsidR="00A02830" w:rsidRDefault="00A02830" w:rsidP="00A02830">
            <w:pPr>
              <w:numPr>
                <w:ilvl w:val="0"/>
                <w:numId w:val="41"/>
              </w:numPr>
              <w:rPr>
                <w:rFonts w:eastAsia="Calibri"/>
                <w:sz w:val="20"/>
                <w:szCs w:val="20"/>
              </w:rPr>
            </w:pPr>
            <w:r>
              <w:rPr>
                <w:rFonts w:eastAsia="Calibri"/>
                <w:sz w:val="20"/>
                <w:szCs w:val="20"/>
              </w:rPr>
              <w:t>dobry - 14 pkt</w:t>
            </w:r>
          </w:p>
          <w:p w:rsidR="00A02830" w:rsidRDefault="00A02830" w:rsidP="00A02830">
            <w:pPr>
              <w:numPr>
                <w:ilvl w:val="0"/>
                <w:numId w:val="41"/>
              </w:numPr>
              <w:rPr>
                <w:rFonts w:eastAsia="Calibri"/>
                <w:sz w:val="20"/>
                <w:szCs w:val="20"/>
              </w:rPr>
            </w:pPr>
            <w:r>
              <w:rPr>
                <w:rFonts w:eastAsia="Calibri"/>
                <w:sz w:val="20"/>
                <w:szCs w:val="20"/>
              </w:rPr>
              <w:t>dostateczny - 8 pkt</w:t>
            </w:r>
          </w:p>
          <w:p w:rsidR="00FE5CDE" w:rsidRPr="00276F02" w:rsidRDefault="00A02830" w:rsidP="00A02830">
            <w:pPr>
              <w:numPr>
                <w:ilvl w:val="0"/>
                <w:numId w:val="35"/>
              </w:numPr>
              <w:rPr>
                <w:rFonts w:eastAsia="Calibri"/>
                <w:sz w:val="20"/>
                <w:szCs w:val="20"/>
              </w:rPr>
            </w:pPr>
            <w:r>
              <w:rPr>
                <w:rFonts w:eastAsia="Calibri"/>
                <w:sz w:val="20"/>
                <w:szCs w:val="20"/>
              </w:rPr>
              <w:t>dopuszczający - 2 pkt</w:t>
            </w:r>
          </w:p>
        </w:tc>
        <w:tc>
          <w:tcPr>
            <w:tcW w:w="1464" w:type="dxa"/>
            <w:tcBorders>
              <w:top w:val="single" w:sz="4" w:space="0" w:color="auto"/>
              <w:left w:val="single" w:sz="4" w:space="0" w:color="auto"/>
              <w:bottom w:val="single" w:sz="4" w:space="0" w:color="auto"/>
              <w:right w:val="single" w:sz="4" w:space="0" w:color="auto"/>
            </w:tcBorders>
            <w:vAlign w:val="center"/>
            <w:hideMark/>
          </w:tcPr>
          <w:p w:rsidR="0086072D" w:rsidRPr="00A016B7" w:rsidRDefault="00A02830" w:rsidP="0086072D">
            <w:pPr>
              <w:rPr>
                <w:rFonts w:eastAsia="Calibri"/>
                <w:sz w:val="20"/>
                <w:szCs w:val="20"/>
              </w:rPr>
            </w:pPr>
            <w:r>
              <w:rPr>
                <w:rFonts w:eastAsia="Calibri"/>
                <w:sz w:val="20"/>
                <w:szCs w:val="20"/>
              </w:rPr>
              <w:t>max 18</w:t>
            </w:r>
            <w:r w:rsidR="007C6F74" w:rsidRPr="00A016B7">
              <w:rPr>
                <w:rFonts w:eastAsia="Calibri"/>
                <w:sz w:val="20"/>
                <w:szCs w:val="20"/>
              </w:rPr>
              <w:t xml:space="preserve"> pkt</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072D" w:rsidRPr="00A016B7" w:rsidRDefault="0086072D" w:rsidP="007C6F74">
            <w:pPr>
              <w:suppressAutoHyphens w:val="0"/>
              <w:jc w:val="left"/>
              <w:rPr>
                <w:rFonts w:eastAsia="Calibri"/>
                <w:sz w:val="20"/>
                <w:szCs w:val="20"/>
              </w:rPr>
            </w:pPr>
          </w:p>
        </w:tc>
      </w:tr>
      <w:tr w:rsidR="0086072D" w:rsidRPr="00A016B7" w:rsidTr="00A02830">
        <w:trPr>
          <w:trHeight w:hRule="exact" w:val="1707"/>
        </w:trPr>
        <w:tc>
          <w:tcPr>
            <w:tcW w:w="541" w:type="dxa"/>
            <w:tcBorders>
              <w:top w:val="single" w:sz="4" w:space="0" w:color="auto"/>
              <w:left w:val="single" w:sz="4" w:space="0" w:color="auto"/>
              <w:bottom w:val="single" w:sz="4" w:space="0" w:color="auto"/>
              <w:right w:val="single" w:sz="4" w:space="0" w:color="auto"/>
            </w:tcBorders>
            <w:vAlign w:val="center"/>
            <w:hideMark/>
          </w:tcPr>
          <w:p w:rsidR="0086072D" w:rsidRPr="00A016B7" w:rsidRDefault="0086072D" w:rsidP="007C6F74">
            <w:pPr>
              <w:jc w:val="left"/>
              <w:rPr>
                <w:rFonts w:eastAsia="Calibri"/>
                <w:sz w:val="20"/>
                <w:szCs w:val="20"/>
              </w:rPr>
            </w:pPr>
            <w:r w:rsidRPr="00A016B7">
              <w:rPr>
                <w:rFonts w:eastAsia="Calibri"/>
                <w:sz w:val="20"/>
                <w:szCs w:val="20"/>
              </w:rPr>
              <w:t>4.</w:t>
            </w:r>
          </w:p>
        </w:tc>
        <w:tc>
          <w:tcPr>
            <w:tcW w:w="7466" w:type="dxa"/>
            <w:tcBorders>
              <w:top w:val="single" w:sz="4" w:space="0" w:color="auto"/>
              <w:left w:val="single" w:sz="4" w:space="0" w:color="auto"/>
              <w:bottom w:val="single" w:sz="4" w:space="0" w:color="auto"/>
              <w:right w:val="single" w:sz="4" w:space="0" w:color="auto"/>
            </w:tcBorders>
            <w:vAlign w:val="center"/>
            <w:hideMark/>
          </w:tcPr>
          <w:p w:rsidR="0086072D" w:rsidRDefault="0086072D" w:rsidP="0086072D">
            <w:pPr>
              <w:rPr>
                <w:rFonts w:eastAsia="Calibri"/>
                <w:sz w:val="20"/>
                <w:szCs w:val="20"/>
              </w:rPr>
            </w:pPr>
            <w:r w:rsidRPr="00A016B7">
              <w:rPr>
                <w:rFonts w:eastAsia="Calibri"/>
                <w:sz w:val="20"/>
                <w:szCs w:val="20"/>
              </w:rPr>
              <w:t xml:space="preserve">liczbowo określona ocena z </w:t>
            </w:r>
            <w:r w:rsidRPr="00A016B7">
              <w:rPr>
                <w:sz w:val="20"/>
                <w:szCs w:val="20"/>
              </w:rPr>
              <w:t>techniki</w:t>
            </w:r>
          </w:p>
          <w:p w:rsidR="00A02830" w:rsidRDefault="00A02830" w:rsidP="00A02830">
            <w:pPr>
              <w:numPr>
                <w:ilvl w:val="0"/>
                <w:numId w:val="42"/>
              </w:numPr>
              <w:rPr>
                <w:rFonts w:eastAsia="Calibri"/>
                <w:sz w:val="20"/>
                <w:szCs w:val="20"/>
              </w:rPr>
            </w:pPr>
            <w:r>
              <w:rPr>
                <w:rFonts w:eastAsia="Calibri"/>
                <w:sz w:val="20"/>
                <w:szCs w:val="20"/>
              </w:rPr>
              <w:t>celujący - 18 pkt</w:t>
            </w:r>
          </w:p>
          <w:p w:rsidR="00A02830" w:rsidRDefault="00A02830" w:rsidP="00A02830">
            <w:pPr>
              <w:numPr>
                <w:ilvl w:val="0"/>
                <w:numId w:val="42"/>
              </w:numPr>
              <w:rPr>
                <w:rFonts w:eastAsia="Calibri"/>
                <w:sz w:val="20"/>
                <w:szCs w:val="20"/>
              </w:rPr>
            </w:pPr>
            <w:r>
              <w:rPr>
                <w:rFonts w:eastAsia="Calibri"/>
                <w:sz w:val="20"/>
                <w:szCs w:val="20"/>
              </w:rPr>
              <w:t>bardzo dobry - 17 pkt</w:t>
            </w:r>
          </w:p>
          <w:p w:rsidR="00A02830" w:rsidRDefault="00A02830" w:rsidP="00A02830">
            <w:pPr>
              <w:numPr>
                <w:ilvl w:val="0"/>
                <w:numId w:val="42"/>
              </w:numPr>
              <w:rPr>
                <w:rFonts w:eastAsia="Calibri"/>
                <w:sz w:val="20"/>
                <w:szCs w:val="20"/>
              </w:rPr>
            </w:pPr>
            <w:r>
              <w:rPr>
                <w:rFonts w:eastAsia="Calibri"/>
                <w:sz w:val="20"/>
                <w:szCs w:val="20"/>
              </w:rPr>
              <w:t>dobry - 14 pkt</w:t>
            </w:r>
          </w:p>
          <w:p w:rsidR="00A02830" w:rsidRDefault="00A02830" w:rsidP="00A02830">
            <w:pPr>
              <w:numPr>
                <w:ilvl w:val="0"/>
                <w:numId w:val="42"/>
              </w:numPr>
              <w:rPr>
                <w:rFonts w:eastAsia="Calibri"/>
                <w:sz w:val="20"/>
                <w:szCs w:val="20"/>
              </w:rPr>
            </w:pPr>
            <w:r>
              <w:rPr>
                <w:rFonts w:eastAsia="Calibri"/>
                <w:sz w:val="20"/>
                <w:szCs w:val="20"/>
              </w:rPr>
              <w:t>dostateczny - 8 pkt</w:t>
            </w:r>
          </w:p>
          <w:p w:rsidR="00276F02" w:rsidRPr="00276F02" w:rsidRDefault="00A02830" w:rsidP="00A02830">
            <w:pPr>
              <w:numPr>
                <w:ilvl w:val="0"/>
                <w:numId w:val="36"/>
              </w:numPr>
              <w:rPr>
                <w:rFonts w:eastAsia="Calibri"/>
                <w:sz w:val="20"/>
                <w:szCs w:val="20"/>
              </w:rPr>
            </w:pPr>
            <w:r>
              <w:rPr>
                <w:rFonts w:eastAsia="Calibri"/>
                <w:sz w:val="20"/>
                <w:szCs w:val="20"/>
              </w:rPr>
              <w:t>dopuszczający - 2 pkt</w:t>
            </w:r>
          </w:p>
        </w:tc>
        <w:tc>
          <w:tcPr>
            <w:tcW w:w="1464" w:type="dxa"/>
            <w:tcBorders>
              <w:top w:val="single" w:sz="4" w:space="0" w:color="auto"/>
              <w:left w:val="single" w:sz="4" w:space="0" w:color="auto"/>
              <w:bottom w:val="single" w:sz="4" w:space="0" w:color="auto"/>
              <w:right w:val="single" w:sz="4" w:space="0" w:color="auto"/>
            </w:tcBorders>
            <w:vAlign w:val="center"/>
            <w:hideMark/>
          </w:tcPr>
          <w:p w:rsidR="0086072D" w:rsidRPr="00A016B7" w:rsidRDefault="00A02830" w:rsidP="00276F02">
            <w:pPr>
              <w:rPr>
                <w:rFonts w:eastAsia="Calibri"/>
                <w:sz w:val="20"/>
                <w:szCs w:val="20"/>
              </w:rPr>
            </w:pPr>
            <w:r>
              <w:rPr>
                <w:rFonts w:eastAsia="Calibri"/>
                <w:sz w:val="20"/>
                <w:szCs w:val="20"/>
              </w:rPr>
              <w:t>max 18</w:t>
            </w:r>
            <w:r w:rsidR="007C6F74" w:rsidRPr="00A016B7">
              <w:rPr>
                <w:rFonts w:eastAsia="Calibri"/>
                <w:sz w:val="20"/>
                <w:szCs w:val="20"/>
              </w:rPr>
              <w:t>pkt</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072D" w:rsidRPr="00A016B7" w:rsidRDefault="0086072D" w:rsidP="007C6F74">
            <w:pPr>
              <w:suppressAutoHyphens w:val="0"/>
              <w:jc w:val="left"/>
              <w:rPr>
                <w:rFonts w:eastAsia="Calibri"/>
                <w:sz w:val="20"/>
                <w:szCs w:val="20"/>
              </w:rPr>
            </w:pPr>
          </w:p>
        </w:tc>
      </w:tr>
      <w:tr w:rsidR="0086072D" w:rsidRPr="00A016B7" w:rsidTr="00A02830">
        <w:trPr>
          <w:trHeight w:val="397"/>
        </w:trPr>
        <w:tc>
          <w:tcPr>
            <w:tcW w:w="541" w:type="dxa"/>
            <w:tcBorders>
              <w:top w:val="single" w:sz="4" w:space="0" w:color="auto"/>
              <w:left w:val="single" w:sz="4" w:space="0" w:color="auto"/>
              <w:bottom w:val="single" w:sz="4" w:space="0" w:color="auto"/>
              <w:right w:val="single" w:sz="4" w:space="0" w:color="auto"/>
            </w:tcBorders>
            <w:vAlign w:val="center"/>
            <w:hideMark/>
          </w:tcPr>
          <w:p w:rsidR="0086072D" w:rsidRPr="00A016B7" w:rsidRDefault="00A957A8" w:rsidP="007C6F74">
            <w:pPr>
              <w:jc w:val="left"/>
              <w:rPr>
                <w:rFonts w:eastAsia="Calibri"/>
                <w:sz w:val="20"/>
                <w:szCs w:val="20"/>
              </w:rPr>
            </w:pPr>
            <w:r w:rsidRPr="00A016B7">
              <w:rPr>
                <w:rFonts w:eastAsia="Calibri"/>
                <w:sz w:val="20"/>
                <w:szCs w:val="20"/>
              </w:rPr>
              <w:t>5</w:t>
            </w:r>
            <w:r w:rsidR="0086072D" w:rsidRPr="00A016B7">
              <w:rPr>
                <w:rFonts w:eastAsia="Calibri"/>
                <w:sz w:val="20"/>
                <w:szCs w:val="20"/>
              </w:rPr>
              <w:t>.</w:t>
            </w:r>
          </w:p>
        </w:tc>
        <w:tc>
          <w:tcPr>
            <w:tcW w:w="7466" w:type="dxa"/>
            <w:tcBorders>
              <w:top w:val="single" w:sz="4" w:space="0" w:color="auto"/>
              <w:left w:val="single" w:sz="4" w:space="0" w:color="auto"/>
              <w:bottom w:val="single" w:sz="4" w:space="0" w:color="auto"/>
              <w:right w:val="single" w:sz="4" w:space="0" w:color="auto"/>
            </w:tcBorders>
            <w:vAlign w:val="center"/>
            <w:hideMark/>
          </w:tcPr>
          <w:p w:rsidR="0086072D" w:rsidRPr="00A016B7" w:rsidRDefault="0086072D" w:rsidP="0086072D">
            <w:pPr>
              <w:rPr>
                <w:rFonts w:eastAsia="Calibri"/>
                <w:sz w:val="20"/>
                <w:szCs w:val="20"/>
              </w:rPr>
            </w:pPr>
            <w:r w:rsidRPr="00A016B7">
              <w:rPr>
                <w:rFonts w:eastAsia="Calibri"/>
                <w:sz w:val="20"/>
                <w:szCs w:val="20"/>
              </w:rPr>
              <w:t>świadectwo z wyróżnieniem</w:t>
            </w:r>
          </w:p>
        </w:tc>
        <w:tc>
          <w:tcPr>
            <w:tcW w:w="1464" w:type="dxa"/>
            <w:tcBorders>
              <w:top w:val="single" w:sz="4" w:space="0" w:color="auto"/>
              <w:left w:val="single" w:sz="4" w:space="0" w:color="auto"/>
              <w:bottom w:val="single" w:sz="4" w:space="0" w:color="auto"/>
              <w:right w:val="single" w:sz="4" w:space="0" w:color="auto"/>
            </w:tcBorders>
            <w:vAlign w:val="center"/>
            <w:hideMark/>
          </w:tcPr>
          <w:p w:rsidR="0086072D" w:rsidRPr="00A016B7" w:rsidRDefault="00A02830" w:rsidP="0086072D">
            <w:pPr>
              <w:rPr>
                <w:rFonts w:eastAsia="Calibri"/>
                <w:sz w:val="20"/>
                <w:szCs w:val="20"/>
              </w:rPr>
            </w:pPr>
            <w:r>
              <w:rPr>
                <w:rFonts w:eastAsia="Calibri"/>
                <w:sz w:val="20"/>
                <w:szCs w:val="20"/>
              </w:rPr>
              <w:t>7</w:t>
            </w:r>
            <w:r w:rsidR="007C6F74" w:rsidRPr="00A016B7">
              <w:rPr>
                <w:rFonts w:eastAsia="Calibri"/>
                <w:sz w:val="20"/>
                <w:szCs w:val="20"/>
              </w:rPr>
              <w:t xml:space="preserve"> pkt</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072D" w:rsidRPr="00A016B7" w:rsidRDefault="0086072D" w:rsidP="007C6F74">
            <w:pPr>
              <w:suppressAutoHyphens w:val="0"/>
              <w:jc w:val="left"/>
              <w:rPr>
                <w:rFonts w:eastAsia="Calibri"/>
                <w:sz w:val="20"/>
                <w:szCs w:val="20"/>
              </w:rPr>
            </w:pPr>
          </w:p>
        </w:tc>
      </w:tr>
      <w:tr w:rsidR="00C74175" w:rsidRPr="00A016B7" w:rsidTr="00CA3618">
        <w:trPr>
          <w:cantSplit/>
          <w:trHeight w:val="1635"/>
        </w:trPr>
        <w:tc>
          <w:tcPr>
            <w:tcW w:w="541" w:type="dxa"/>
            <w:vMerge w:val="restart"/>
            <w:tcBorders>
              <w:top w:val="single" w:sz="4" w:space="0" w:color="auto"/>
              <w:left w:val="single" w:sz="4" w:space="0" w:color="auto"/>
              <w:right w:val="single" w:sz="4" w:space="0" w:color="auto"/>
            </w:tcBorders>
            <w:vAlign w:val="center"/>
          </w:tcPr>
          <w:p w:rsidR="00C74175" w:rsidRPr="00A016B7" w:rsidRDefault="00C74175" w:rsidP="007C6F74">
            <w:pPr>
              <w:jc w:val="left"/>
              <w:rPr>
                <w:rFonts w:eastAsia="Calibri"/>
                <w:sz w:val="20"/>
                <w:szCs w:val="20"/>
              </w:rPr>
            </w:pPr>
            <w:r w:rsidRPr="00A016B7">
              <w:rPr>
                <w:rFonts w:eastAsia="Calibri"/>
                <w:sz w:val="20"/>
                <w:szCs w:val="20"/>
              </w:rPr>
              <w:t>6.</w:t>
            </w:r>
          </w:p>
        </w:tc>
        <w:tc>
          <w:tcPr>
            <w:tcW w:w="7466" w:type="dxa"/>
            <w:tcBorders>
              <w:top w:val="single" w:sz="4" w:space="0" w:color="auto"/>
              <w:left w:val="single" w:sz="4" w:space="0" w:color="auto"/>
              <w:bottom w:val="single" w:sz="4" w:space="0" w:color="auto"/>
              <w:right w:val="single" w:sz="4" w:space="0" w:color="auto"/>
            </w:tcBorders>
            <w:vAlign w:val="center"/>
            <w:hideMark/>
          </w:tcPr>
          <w:p w:rsidR="00C74175" w:rsidRPr="00F5174C" w:rsidRDefault="00C74175" w:rsidP="00276F02">
            <w:pPr>
              <w:numPr>
                <w:ilvl w:val="0"/>
                <w:numId w:val="29"/>
              </w:numPr>
              <w:suppressAutoHyphens w:val="0"/>
              <w:rPr>
                <w:sz w:val="20"/>
                <w:szCs w:val="20"/>
                <w:lang w:eastAsia="pl-PL"/>
              </w:rPr>
            </w:pPr>
            <w:r w:rsidRPr="00F5174C">
              <w:rPr>
                <w:sz w:val="20"/>
                <w:szCs w:val="20"/>
                <w:lang w:eastAsia="pl-PL"/>
              </w:rPr>
              <w:t>uzyskanie w</w:t>
            </w:r>
            <w:r w:rsidR="0043367A">
              <w:rPr>
                <w:sz w:val="20"/>
                <w:szCs w:val="20"/>
                <w:lang w:eastAsia="pl-PL"/>
              </w:rPr>
              <w:t xml:space="preserve"> </w:t>
            </w:r>
            <w:r w:rsidRPr="00F5174C">
              <w:rPr>
                <w:sz w:val="20"/>
                <w:szCs w:val="20"/>
                <w:lang w:eastAsia="pl-PL"/>
              </w:rPr>
              <w:t>zawodach wiedzy będących konkursem o</w:t>
            </w:r>
            <w:r w:rsidR="0043367A">
              <w:rPr>
                <w:sz w:val="20"/>
                <w:szCs w:val="20"/>
                <w:lang w:eastAsia="pl-PL"/>
              </w:rPr>
              <w:t xml:space="preserve"> </w:t>
            </w:r>
            <w:r w:rsidRPr="00F5174C">
              <w:rPr>
                <w:sz w:val="20"/>
                <w:szCs w:val="20"/>
                <w:lang w:eastAsia="pl-PL"/>
              </w:rPr>
              <w:t>zasięgu ponadwojewódzkim organizowanym przez kuratorów oświaty na podstawie zawartych porozumień:</w:t>
            </w:r>
          </w:p>
          <w:p w:rsidR="00C74175" w:rsidRDefault="00C74175" w:rsidP="00276F02">
            <w:pPr>
              <w:numPr>
                <w:ilvl w:val="1"/>
                <w:numId w:val="29"/>
              </w:numPr>
              <w:suppressAutoHyphens w:val="0"/>
              <w:rPr>
                <w:sz w:val="20"/>
                <w:szCs w:val="20"/>
                <w:lang w:eastAsia="pl-PL"/>
              </w:rPr>
            </w:pPr>
            <w:r w:rsidRPr="00F5174C">
              <w:rPr>
                <w:sz w:val="20"/>
                <w:szCs w:val="20"/>
                <w:lang w:eastAsia="pl-PL"/>
              </w:rPr>
              <w:t>tytułu finalisty konkursu przedmiotowego – przyznaje się 10</w:t>
            </w:r>
            <w:r>
              <w:rPr>
                <w:sz w:val="20"/>
                <w:szCs w:val="20"/>
                <w:lang w:eastAsia="pl-PL"/>
              </w:rPr>
              <w:t xml:space="preserve"> pkt</w:t>
            </w:r>
            <w:r w:rsidRPr="00F5174C">
              <w:rPr>
                <w:sz w:val="20"/>
                <w:szCs w:val="20"/>
                <w:lang w:eastAsia="pl-PL"/>
              </w:rPr>
              <w:t>,</w:t>
            </w:r>
          </w:p>
          <w:p w:rsidR="00C74175" w:rsidRDefault="00C74175" w:rsidP="00276F02">
            <w:pPr>
              <w:numPr>
                <w:ilvl w:val="1"/>
                <w:numId w:val="29"/>
              </w:numPr>
              <w:suppressAutoHyphens w:val="0"/>
              <w:rPr>
                <w:sz w:val="20"/>
                <w:szCs w:val="20"/>
                <w:lang w:eastAsia="pl-PL"/>
              </w:rPr>
            </w:pPr>
            <w:r w:rsidRPr="00F5174C">
              <w:rPr>
                <w:sz w:val="20"/>
                <w:szCs w:val="20"/>
                <w:lang w:eastAsia="pl-PL"/>
              </w:rPr>
              <w:t>tytułu laureata konkursu tematycznego lub interdyscyplinarnego – przyznaje się 7</w:t>
            </w:r>
            <w:r>
              <w:rPr>
                <w:sz w:val="20"/>
                <w:szCs w:val="20"/>
                <w:lang w:eastAsia="pl-PL"/>
              </w:rPr>
              <w:t>pkt</w:t>
            </w:r>
            <w:r w:rsidRPr="00F5174C">
              <w:rPr>
                <w:sz w:val="20"/>
                <w:szCs w:val="20"/>
                <w:lang w:eastAsia="pl-PL"/>
              </w:rPr>
              <w:t>,</w:t>
            </w:r>
          </w:p>
          <w:p w:rsidR="00C74175" w:rsidRPr="00A02830" w:rsidRDefault="00C74175" w:rsidP="00276F02">
            <w:pPr>
              <w:numPr>
                <w:ilvl w:val="1"/>
                <w:numId w:val="29"/>
              </w:numPr>
              <w:rPr>
                <w:rFonts w:eastAsia="Calibri"/>
                <w:i/>
                <w:sz w:val="20"/>
                <w:szCs w:val="20"/>
              </w:rPr>
            </w:pPr>
            <w:r w:rsidRPr="00F5174C">
              <w:rPr>
                <w:sz w:val="20"/>
                <w:szCs w:val="20"/>
                <w:lang w:eastAsia="pl-PL"/>
              </w:rPr>
              <w:t>tytułu finalisty konkursu tematycznego lub interdyscyplinarnego – przyznaje się 5p</w:t>
            </w:r>
            <w:r>
              <w:rPr>
                <w:sz w:val="20"/>
                <w:szCs w:val="20"/>
                <w:lang w:eastAsia="pl-PL"/>
              </w:rPr>
              <w:t>kt</w:t>
            </w:r>
            <w:r w:rsidRPr="00F5174C">
              <w:rPr>
                <w:sz w:val="20"/>
                <w:szCs w:val="20"/>
                <w:lang w:eastAsia="pl-PL"/>
              </w:rPr>
              <w:t>;</w:t>
            </w:r>
          </w:p>
        </w:tc>
        <w:tc>
          <w:tcPr>
            <w:tcW w:w="1464" w:type="dxa"/>
            <w:vMerge w:val="restart"/>
            <w:tcBorders>
              <w:top w:val="single" w:sz="4" w:space="0" w:color="auto"/>
              <w:left w:val="single" w:sz="4" w:space="0" w:color="auto"/>
              <w:right w:val="single" w:sz="4" w:space="0" w:color="auto"/>
            </w:tcBorders>
            <w:vAlign w:val="center"/>
            <w:hideMark/>
          </w:tcPr>
          <w:p w:rsidR="00C74175" w:rsidRPr="00A016B7" w:rsidRDefault="00C74175" w:rsidP="00B862BC">
            <w:pPr>
              <w:rPr>
                <w:rFonts w:eastAsia="Calibri"/>
                <w:sz w:val="20"/>
                <w:szCs w:val="20"/>
              </w:rPr>
            </w:pPr>
            <w:r>
              <w:rPr>
                <w:rFonts w:eastAsia="Calibri"/>
                <w:sz w:val="20"/>
                <w:szCs w:val="20"/>
              </w:rPr>
              <w:t>max 18 pkt</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74175" w:rsidRPr="00A016B7" w:rsidRDefault="00C74175" w:rsidP="007C6F74">
            <w:pPr>
              <w:suppressAutoHyphens w:val="0"/>
              <w:jc w:val="left"/>
              <w:rPr>
                <w:rFonts w:eastAsia="Calibri"/>
                <w:sz w:val="20"/>
                <w:szCs w:val="20"/>
              </w:rPr>
            </w:pPr>
          </w:p>
        </w:tc>
      </w:tr>
      <w:tr w:rsidR="00C74175" w:rsidRPr="00A016B7" w:rsidTr="00CA3618">
        <w:trPr>
          <w:cantSplit/>
          <w:trHeight w:val="2437"/>
        </w:trPr>
        <w:tc>
          <w:tcPr>
            <w:tcW w:w="541" w:type="dxa"/>
            <w:vMerge/>
            <w:tcBorders>
              <w:left w:val="single" w:sz="4" w:space="0" w:color="auto"/>
              <w:right w:val="single" w:sz="4" w:space="0" w:color="auto"/>
            </w:tcBorders>
            <w:vAlign w:val="center"/>
          </w:tcPr>
          <w:p w:rsidR="00C74175" w:rsidRPr="00A016B7" w:rsidRDefault="00C74175" w:rsidP="007C6F74">
            <w:pPr>
              <w:jc w:val="left"/>
              <w:rPr>
                <w:rFonts w:eastAsia="Calibri"/>
                <w:sz w:val="20"/>
                <w:szCs w:val="20"/>
              </w:rPr>
            </w:pPr>
          </w:p>
        </w:tc>
        <w:tc>
          <w:tcPr>
            <w:tcW w:w="7466" w:type="dxa"/>
            <w:tcBorders>
              <w:top w:val="single" w:sz="4" w:space="0" w:color="auto"/>
              <w:left w:val="single" w:sz="4" w:space="0" w:color="auto"/>
              <w:bottom w:val="single" w:sz="4" w:space="0" w:color="auto"/>
              <w:right w:val="single" w:sz="4" w:space="0" w:color="auto"/>
            </w:tcBorders>
            <w:vAlign w:val="center"/>
            <w:hideMark/>
          </w:tcPr>
          <w:p w:rsidR="00C74175" w:rsidRPr="00F5174C" w:rsidRDefault="00C74175" w:rsidP="00276F02">
            <w:pPr>
              <w:suppressAutoHyphens w:val="0"/>
              <w:rPr>
                <w:sz w:val="20"/>
                <w:szCs w:val="20"/>
                <w:lang w:eastAsia="pl-PL"/>
              </w:rPr>
            </w:pPr>
          </w:p>
          <w:p w:rsidR="00C74175" w:rsidRPr="00F5174C" w:rsidRDefault="00C74175" w:rsidP="00276F02">
            <w:pPr>
              <w:numPr>
                <w:ilvl w:val="0"/>
                <w:numId w:val="29"/>
              </w:numPr>
              <w:suppressAutoHyphens w:val="0"/>
              <w:rPr>
                <w:sz w:val="20"/>
                <w:szCs w:val="20"/>
                <w:lang w:eastAsia="pl-PL"/>
              </w:rPr>
            </w:pPr>
            <w:r w:rsidRPr="00F5174C">
              <w:rPr>
                <w:sz w:val="20"/>
                <w:szCs w:val="20"/>
                <w:lang w:eastAsia="pl-PL"/>
              </w:rPr>
              <w:t>uzyskanie w</w:t>
            </w:r>
            <w:r w:rsidR="0043367A">
              <w:rPr>
                <w:sz w:val="20"/>
                <w:szCs w:val="20"/>
                <w:lang w:eastAsia="pl-PL"/>
              </w:rPr>
              <w:t xml:space="preserve"> </w:t>
            </w:r>
            <w:r w:rsidRPr="00F5174C">
              <w:rPr>
                <w:sz w:val="20"/>
                <w:szCs w:val="20"/>
                <w:lang w:eastAsia="pl-PL"/>
              </w:rPr>
              <w:t>zawodach wiedzy będących konkursem o</w:t>
            </w:r>
            <w:r w:rsidR="0043367A">
              <w:rPr>
                <w:sz w:val="20"/>
                <w:szCs w:val="20"/>
                <w:lang w:eastAsia="pl-PL"/>
              </w:rPr>
              <w:t xml:space="preserve"> </w:t>
            </w:r>
            <w:r w:rsidRPr="00F5174C">
              <w:rPr>
                <w:sz w:val="20"/>
                <w:szCs w:val="20"/>
                <w:lang w:eastAsia="pl-PL"/>
              </w:rPr>
              <w:t>zasięgu międzynarodowym lub ogólnopolskim albo turniejem o</w:t>
            </w:r>
            <w:r w:rsidR="0043367A">
              <w:rPr>
                <w:sz w:val="20"/>
                <w:szCs w:val="20"/>
                <w:lang w:eastAsia="pl-PL"/>
              </w:rPr>
              <w:t xml:space="preserve"> </w:t>
            </w:r>
            <w:r w:rsidRPr="00F5174C">
              <w:rPr>
                <w:sz w:val="20"/>
                <w:szCs w:val="20"/>
                <w:lang w:eastAsia="pl-PL"/>
              </w:rPr>
              <w:t>zasięgu ogólnopolskim, przeprowadzanymi zgodnie z</w:t>
            </w:r>
            <w:r w:rsidR="0043367A">
              <w:rPr>
                <w:sz w:val="20"/>
                <w:szCs w:val="20"/>
                <w:lang w:eastAsia="pl-PL"/>
              </w:rPr>
              <w:t xml:space="preserve"> </w:t>
            </w:r>
            <w:r w:rsidRPr="00F5174C">
              <w:rPr>
                <w:sz w:val="20"/>
                <w:szCs w:val="20"/>
                <w:lang w:eastAsia="pl-PL"/>
              </w:rPr>
              <w:t xml:space="preserve">przepisami wydanymi </w:t>
            </w:r>
            <w:r w:rsidR="00140D06">
              <w:rPr>
                <w:sz w:val="20"/>
                <w:szCs w:val="20"/>
                <w:lang w:eastAsia="pl-PL"/>
              </w:rPr>
              <w:t xml:space="preserve">na podstawie </w:t>
            </w:r>
            <w:r w:rsidRPr="00F5174C">
              <w:rPr>
                <w:sz w:val="20"/>
                <w:szCs w:val="20"/>
                <w:lang w:eastAsia="pl-PL"/>
              </w:rPr>
              <w:t>art.22 ust.</w:t>
            </w:r>
            <w:r w:rsidR="00140D06">
              <w:rPr>
                <w:sz w:val="20"/>
                <w:szCs w:val="20"/>
                <w:lang w:eastAsia="pl-PL"/>
              </w:rPr>
              <w:t>6</w:t>
            </w:r>
            <w:r w:rsidRPr="00F5174C">
              <w:rPr>
                <w:sz w:val="20"/>
                <w:szCs w:val="20"/>
                <w:lang w:eastAsia="pl-PL"/>
              </w:rPr>
              <w:t>ustawy:</w:t>
            </w:r>
          </w:p>
          <w:p w:rsidR="00C74175" w:rsidRPr="00F5174C" w:rsidRDefault="00C74175" w:rsidP="00276F02">
            <w:pPr>
              <w:numPr>
                <w:ilvl w:val="1"/>
                <w:numId w:val="29"/>
              </w:numPr>
              <w:suppressAutoHyphens w:val="0"/>
              <w:rPr>
                <w:sz w:val="20"/>
                <w:szCs w:val="20"/>
                <w:lang w:eastAsia="pl-PL"/>
              </w:rPr>
            </w:pPr>
            <w:r w:rsidRPr="00F5174C">
              <w:rPr>
                <w:sz w:val="20"/>
                <w:szCs w:val="20"/>
                <w:lang w:eastAsia="pl-PL"/>
              </w:rPr>
              <w:t>tytułu finalisty konkursu z</w:t>
            </w:r>
            <w:r w:rsidR="0043367A">
              <w:rPr>
                <w:sz w:val="20"/>
                <w:szCs w:val="20"/>
                <w:lang w:eastAsia="pl-PL"/>
              </w:rPr>
              <w:t xml:space="preserve"> </w:t>
            </w:r>
            <w:r w:rsidRPr="00F5174C">
              <w:rPr>
                <w:sz w:val="20"/>
                <w:szCs w:val="20"/>
                <w:lang w:eastAsia="pl-PL"/>
              </w:rPr>
              <w:t>przedmiotu lub przedmiotów artystycznych objętych ramowym planem nauczania szkoły artystycznej – przyznaje się 10p</w:t>
            </w:r>
            <w:r>
              <w:rPr>
                <w:sz w:val="20"/>
                <w:szCs w:val="20"/>
                <w:lang w:eastAsia="pl-PL"/>
              </w:rPr>
              <w:t>kt</w:t>
            </w:r>
            <w:r w:rsidRPr="00F5174C">
              <w:rPr>
                <w:sz w:val="20"/>
                <w:szCs w:val="20"/>
                <w:lang w:eastAsia="pl-PL"/>
              </w:rPr>
              <w:t>,</w:t>
            </w:r>
          </w:p>
          <w:p w:rsidR="00C74175" w:rsidRPr="00F5174C" w:rsidRDefault="00C74175" w:rsidP="00276F02">
            <w:pPr>
              <w:numPr>
                <w:ilvl w:val="1"/>
                <w:numId w:val="29"/>
              </w:numPr>
              <w:suppressAutoHyphens w:val="0"/>
              <w:rPr>
                <w:sz w:val="20"/>
                <w:szCs w:val="20"/>
                <w:lang w:eastAsia="pl-PL"/>
              </w:rPr>
            </w:pPr>
            <w:r w:rsidRPr="00F5174C">
              <w:rPr>
                <w:sz w:val="20"/>
                <w:szCs w:val="20"/>
                <w:lang w:eastAsia="pl-PL"/>
              </w:rPr>
              <w:t>tytułu laureata turnieju z</w:t>
            </w:r>
            <w:r w:rsidR="0043367A">
              <w:rPr>
                <w:sz w:val="20"/>
                <w:szCs w:val="20"/>
                <w:lang w:eastAsia="pl-PL"/>
              </w:rPr>
              <w:t xml:space="preserve"> </w:t>
            </w:r>
            <w:r w:rsidRPr="00F5174C">
              <w:rPr>
                <w:sz w:val="20"/>
                <w:szCs w:val="20"/>
                <w:lang w:eastAsia="pl-PL"/>
              </w:rPr>
              <w:t>przedmiotu lub przedmiotów artystycznych nieobjętych ramowym planem nauczania szkoły artystycznej – przyznaje się 4p</w:t>
            </w:r>
            <w:r>
              <w:rPr>
                <w:sz w:val="20"/>
                <w:szCs w:val="20"/>
                <w:lang w:eastAsia="pl-PL"/>
              </w:rPr>
              <w:t>kt</w:t>
            </w:r>
            <w:r w:rsidRPr="00F5174C">
              <w:rPr>
                <w:sz w:val="20"/>
                <w:szCs w:val="20"/>
                <w:lang w:eastAsia="pl-PL"/>
              </w:rPr>
              <w:t>,</w:t>
            </w:r>
          </w:p>
          <w:p w:rsidR="00C74175" w:rsidRDefault="00C74175" w:rsidP="00276F02">
            <w:pPr>
              <w:numPr>
                <w:ilvl w:val="1"/>
                <w:numId w:val="29"/>
              </w:numPr>
              <w:suppressAutoHyphens w:val="0"/>
              <w:rPr>
                <w:sz w:val="20"/>
                <w:szCs w:val="20"/>
                <w:lang w:eastAsia="pl-PL"/>
              </w:rPr>
            </w:pPr>
            <w:r w:rsidRPr="00F5174C">
              <w:rPr>
                <w:sz w:val="20"/>
                <w:szCs w:val="20"/>
                <w:lang w:eastAsia="pl-PL"/>
              </w:rPr>
              <w:t>tytułu finalisty turnieju z</w:t>
            </w:r>
            <w:r w:rsidR="0043367A">
              <w:rPr>
                <w:sz w:val="20"/>
                <w:szCs w:val="20"/>
                <w:lang w:eastAsia="pl-PL"/>
              </w:rPr>
              <w:t xml:space="preserve"> </w:t>
            </w:r>
            <w:r w:rsidRPr="00F5174C">
              <w:rPr>
                <w:sz w:val="20"/>
                <w:szCs w:val="20"/>
                <w:lang w:eastAsia="pl-PL"/>
              </w:rPr>
              <w:t>przedmiotu lub przedmiotów artystycznych nieobjętych ramowym planem nauczania szkoły artystycznej – przyznaje się 3</w:t>
            </w:r>
            <w:r>
              <w:rPr>
                <w:sz w:val="20"/>
                <w:szCs w:val="20"/>
                <w:lang w:eastAsia="pl-PL"/>
              </w:rPr>
              <w:t xml:space="preserve"> pkt</w:t>
            </w:r>
            <w:r w:rsidRPr="00F5174C">
              <w:rPr>
                <w:sz w:val="20"/>
                <w:szCs w:val="20"/>
                <w:lang w:eastAsia="pl-PL"/>
              </w:rPr>
              <w:t>;</w:t>
            </w:r>
          </w:p>
          <w:p w:rsidR="00C74175" w:rsidRPr="00F5174C" w:rsidRDefault="00C74175" w:rsidP="00276F02">
            <w:pPr>
              <w:rPr>
                <w:sz w:val="20"/>
                <w:szCs w:val="20"/>
                <w:lang w:eastAsia="pl-PL"/>
              </w:rPr>
            </w:pPr>
          </w:p>
        </w:tc>
        <w:tc>
          <w:tcPr>
            <w:tcW w:w="1464" w:type="dxa"/>
            <w:vMerge/>
            <w:tcBorders>
              <w:left w:val="single" w:sz="4" w:space="0" w:color="auto"/>
              <w:right w:val="single" w:sz="4" w:space="0" w:color="auto"/>
            </w:tcBorders>
            <w:vAlign w:val="center"/>
            <w:hideMark/>
          </w:tcPr>
          <w:p w:rsidR="00C74175" w:rsidRDefault="00C74175" w:rsidP="00B862BC">
            <w:pPr>
              <w:rPr>
                <w:rFonts w:eastAsia="Calibri"/>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74175" w:rsidRPr="00A016B7" w:rsidRDefault="00C74175" w:rsidP="007C6F74">
            <w:pPr>
              <w:suppressAutoHyphens w:val="0"/>
              <w:jc w:val="left"/>
              <w:rPr>
                <w:rFonts w:eastAsia="Calibri"/>
                <w:sz w:val="20"/>
                <w:szCs w:val="20"/>
              </w:rPr>
            </w:pPr>
          </w:p>
        </w:tc>
      </w:tr>
      <w:tr w:rsidR="00C74175" w:rsidRPr="00A016B7" w:rsidTr="00CA3618">
        <w:trPr>
          <w:cantSplit/>
          <w:trHeight w:val="3195"/>
        </w:trPr>
        <w:tc>
          <w:tcPr>
            <w:tcW w:w="541" w:type="dxa"/>
            <w:vMerge/>
            <w:tcBorders>
              <w:left w:val="single" w:sz="4" w:space="0" w:color="auto"/>
              <w:right w:val="single" w:sz="4" w:space="0" w:color="auto"/>
            </w:tcBorders>
            <w:vAlign w:val="center"/>
          </w:tcPr>
          <w:p w:rsidR="00C74175" w:rsidRPr="00A016B7" w:rsidRDefault="00C74175" w:rsidP="007C6F74">
            <w:pPr>
              <w:jc w:val="left"/>
              <w:rPr>
                <w:rFonts w:eastAsia="Calibri"/>
                <w:sz w:val="20"/>
                <w:szCs w:val="20"/>
              </w:rPr>
            </w:pPr>
          </w:p>
        </w:tc>
        <w:tc>
          <w:tcPr>
            <w:tcW w:w="7466" w:type="dxa"/>
            <w:tcBorders>
              <w:top w:val="single" w:sz="4" w:space="0" w:color="auto"/>
              <w:left w:val="single" w:sz="4" w:space="0" w:color="auto"/>
              <w:bottom w:val="single" w:sz="4" w:space="0" w:color="auto"/>
              <w:right w:val="single" w:sz="4" w:space="0" w:color="auto"/>
            </w:tcBorders>
            <w:vAlign w:val="center"/>
            <w:hideMark/>
          </w:tcPr>
          <w:p w:rsidR="00C74175" w:rsidRPr="00F5174C" w:rsidRDefault="00C74175" w:rsidP="00276F02">
            <w:pPr>
              <w:numPr>
                <w:ilvl w:val="0"/>
                <w:numId w:val="29"/>
              </w:numPr>
              <w:suppressAutoHyphens w:val="0"/>
              <w:rPr>
                <w:sz w:val="20"/>
                <w:szCs w:val="20"/>
                <w:lang w:eastAsia="pl-PL"/>
              </w:rPr>
            </w:pPr>
            <w:r w:rsidRPr="00F5174C">
              <w:rPr>
                <w:sz w:val="20"/>
                <w:szCs w:val="20"/>
                <w:lang w:eastAsia="pl-PL"/>
              </w:rPr>
              <w:t>uzyskanie w</w:t>
            </w:r>
            <w:r w:rsidR="0043367A">
              <w:rPr>
                <w:sz w:val="20"/>
                <w:szCs w:val="20"/>
                <w:lang w:eastAsia="pl-PL"/>
              </w:rPr>
              <w:t xml:space="preserve"> </w:t>
            </w:r>
            <w:r w:rsidRPr="00F5174C">
              <w:rPr>
                <w:sz w:val="20"/>
                <w:szCs w:val="20"/>
                <w:lang w:eastAsia="pl-PL"/>
              </w:rPr>
              <w:t>zawodach wiedzy będących konkursem o</w:t>
            </w:r>
            <w:r w:rsidR="0043367A">
              <w:rPr>
                <w:sz w:val="20"/>
                <w:szCs w:val="20"/>
                <w:lang w:eastAsia="pl-PL"/>
              </w:rPr>
              <w:t xml:space="preserve"> </w:t>
            </w:r>
            <w:r w:rsidRPr="00F5174C">
              <w:rPr>
                <w:sz w:val="20"/>
                <w:szCs w:val="20"/>
                <w:lang w:eastAsia="pl-PL"/>
              </w:rPr>
              <w:t>zasięgu wojewódzkim organizowanym przez kuratora oświaty:</w:t>
            </w:r>
          </w:p>
          <w:p w:rsidR="00C74175" w:rsidRPr="00F5174C" w:rsidRDefault="00C74175" w:rsidP="00276F02">
            <w:pPr>
              <w:numPr>
                <w:ilvl w:val="1"/>
                <w:numId w:val="29"/>
              </w:numPr>
              <w:suppressAutoHyphens w:val="0"/>
              <w:rPr>
                <w:sz w:val="20"/>
                <w:szCs w:val="20"/>
                <w:lang w:eastAsia="pl-PL"/>
              </w:rPr>
            </w:pPr>
            <w:r w:rsidRPr="00F5174C">
              <w:rPr>
                <w:sz w:val="20"/>
                <w:szCs w:val="20"/>
                <w:lang w:eastAsia="pl-PL"/>
              </w:rPr>
              <w:t>dwóch lub więcej tytułów finalisty konkursu przedmiotowego – przyznaje się 10p</w:t>
            </w:r>
            <w:r>
              <w:rPr>
                <w:sz w:val="20"/>
                <w:szCs w:val="20"/>
                <w:lang w:eastAsia="pl-PL"/>
              </w:rPr>
              <w:t>kt</w:t>
            </w:r>
            <w:r w:rsidRPr="00F5174C">
              <w:rPr>
                <w:sz w:val="20"/>
                <w:szCs w:val="20"/>
                <w:lang w:eastAsia="pl-PL"/>
              </w:rPr>
              <w:t>,</w:t>
            </w:r>
          </w:p>
          <w:p w:rsidR="00C74175" w:rsidRPr="00F5174C" w:rsidRDefault="00C74175" w:rsidP="00276F02">
            <w:pPr>
              <w:numPr>
                <w:ilvl w:val="1"/>
                <w:numId w:val="29"/>
              </w:numPr>
              <w:suppressAutoHyphens w:val="0"/>
              <w:rPr>
                <w:sz w:val="20"/>
                <w:szCs w:val="20"/>
                <w:lang w:eastAsia="pl-PL"/>
              </w:rPr>
            </w:pPr>
            <w:r w:rsidRPr="00F5174C">
              <w:rPr>
                <w:sz w:val="20"/>
                <w:szCs w:val="20"/>
                <w:lang w:eastAsia="pl-PL"/>
              </w:rPr>
              <w:t>dwóch lub więcej tytułów lau</w:t>
            </w:r>
            <w:r>
              <w:rPr>
                <w:sz w:val="20"/>
                <w:szCs w:val="20"/>
                <w:lang w:eastAsia="pl-PL"/>
              </w:rPr>
              <w:t xml:space="preserve">reata konkursu tematycznego lub </w:t>
            </w:r>
            <w:r w:rsidRPr="00F5174C">
              <w:rPr>
                <w:sz w:val="20"/>
                <w:szCs w:val="20"/>
                <w:lang w:eastAsia="pl-PL"/>
              </w:rPr>
              <w:t>interdyscyplinarnego – przyznaje się 7p</w:t>
            </w:r>
            <w:r>
              <w:rPr>
                <w:sz w:val="20"/>
                <w:szCs w:val="20"/>
                <w:lang w:eastAsia="pl-PL"/>
              </w:rPr>
              <w:t>kt</w:t>
            </w:r>
            <w:r w:rsidRPr="00F5174C">
              <w:rPr>
                <w:sz w:val="20"/>
                <w:szCs w:val="20"/>
                <w:lang w:eastAsia="pl-PL"/>
              </w:rPr>
              <w:t>,</w:t>
            </w:r>
          </w:p>
          <w:p w:rsidR="00C74175" w:rsidRPr="00F5174C" w:rsidRDefault="00C74175" w:rsidP="00276F02">
            <w:pPr>
              <w:numPr>
                <w:ilvl w:val="1"/>
                <w:numId w:val="29"/>
              </w:numPr>
              <w:suppressAutoHyphens w:val="0"/>
              <w:rPr>
                <w:sz w:val="20"/>
                <w:szCs w:val="20"/>
                <w:lang w:eastAsia="pl-PL"/>
              </w:rPr>
            </w:pPr>
            <w:r w:rsidRPr="00F5174C">
              <w:rPr>
                <w:sz w:val="20"/>
                <w:szCs w:val="20"/>
                <w:lang w:eastAsia="pl-PL"/>
              </w:rPr>
              <w:t>dwóch lub więcej tytułów finalisty konkursu tematycznego lub interdyscyplinarnego – przyznaje się 5p</w:t>
            </w:r>
            <w:r>
              <w:rPr>
                <w:sz w:val="20"/>
                <w:szCs w:val="20"/>
                <w:lang w:eastAsia="pl-PL"/>
              </w:rPr>
              <w:t>kt</w:t>
            </w:r>
            <w:r w:rsidRPr="00F5174C">
              <w:rPr>
                <w:sz w:val="20"/>
                <w:szCs w:val="20"/>
                <w:lang w:eastAsia="pl-PL"/>
              </w:rPr>
              <w:t>,</w:t>
            </w:r>
          </w:p>
          <w:p w:rsidR="00C74175" w:rsidRPr="00F5174C" w:rsidRDefault="00C74175" w:rsidP="00276F02">
            <w:pPr>
              <w:numPr>
                <w:ilvl w:val="1"/>
                <w:numId w:val="29"/>
              </w:numPr>
              <w:suppressAutoHyphens w:val="0"/>
              <w:rPr>
                <w:sz w:val="20"/>
                <w:szCs w:val="20"/>
                <w:lang w:eastAsia="pl-PL"/>
              </w:rPr>
            </w:pPr>
            <w:r w:rsidRPr="00F5174C">
              <w:rPr>
                <w:sz w:val="20"/>
                <w:szCs w:val="20"/>
                <w:lang w:eastAsia="pl-PL"/>
              </w:rPr>
              <w:t>tytułu finalisty konkursu przedmiotowego – przyznaje się 7p</w:t>
            </w:r>
            <w:r>
              <w:rPr>
                <w:sz w:val="20"/>
                <w:szCs w:val="20"/>
                <w:lang w:eastAsia="pl-PL"/>
              </w:rPr>
              <w:t>kt</w:t>
            </w:r>
            <w:r w:rsidRPr="00F5174C">
              <w:rPr>
                <w:sz w:val="20"/>
                <w:szCs w:val="20"/>
                <w:lang w:eastAsia="pl-PL"/>
              </w:rPr>
              <w:t>,</w:t>
            </w:r>
          </w:p>
          <w:p w:rsidR="00C74175" w:rsidRPr="00F5174C" w:rsidRDefault="00C74175" w:rsidP="00276F02">
            <w:pPr>
              <w:numPr>
                <w:ilvl w:val="1"/>
                <w:numId w:val="29"/>
              </w:numPr>
              <w:suppressAutoHyphens w:val="0"/>
              <w:rPr>
                <w:sz w:val="20"/>
                <w:szCs w:val="20"/>
                <w:lang w:eastAsia="pl-PL"/>
              </w:rPr>
            </w:pPr>
            <w:r w:rsidRPr="00F5174C">
              <w:rPr>
                <w:sz w:val="20"/>
                <w:szCs w:val="20"/>
                <w:lang w:eastAsia="pl-PL"/>
              </w:rPr>
              <w:t>tytułu laureata konkursu tematycznego lub interdyscyplinarnego – przyznaje się 5p</w:t>
            </w:r>
            <w:r>
              <w:rPr>
                <w:sz w:val="20"/>
                <w:szCs w:val="20"/>
                <w:lang w:eastAsia="pl-PL"/>
              </w:rPr>
              <w:t>kt</w:t>
            </w:r>
            <w:r w:rsidRPr="00F5174C">
              <w:rPr>
                <w:sz w:val="20"/>
                <w:szCs w:val="20"/>
                <w:lang w:eastAsia="pl-PL"/>
              </w:rPr>
              <w:t>,</w:t>
            </w:r>
          </w:p>
          <w:p w:rsidR="00C74175" w:rsidRDefault="00C74175" w:rsidP="00276F02">
            <w:pPr>
              <w:numPr>
                <w:ilvl w:val="1"/>
                <w:numId w:val="29"/>
              </w:numPr>
              <w:suppressAutoHyphens w:val="0"/>
              <w:rPr>
                <w:sz w:val="20"/>
                <w:szCs w:val="20"/>
                <w:lang w:eastAsia="pl-PL"/>
              </w:rPr>
            </w:pPr>
            <w:r w:rsidRPr="00F5174C">
              <w:rPr>
                <w:sz w:val="20"/>
                <w:szCs w:val="20"/>
                <w:lang w:eastAsia="pl-PL"/>
              </w:rPr>
              <w:t>tytułu finalisty konkursu tematycznego lub interdyscyplinarnego – przyznaje się 3</w:t>
            </w:r>
            <w:r>
              <w:rPr>
                <w:sz w:val="20"/>
                <w:szCs w:val="20"/>
                <w:lang w:eastAsia="pl-PL"/>
              </w:rPr>
              <w:t xml:space="preserve"> pkt</w:t>
            </w:r>
            <w:r w:rsidRPr="00F5174C">
              <w:rPr>
                <w:sz w:val="20"/>
                <w:szCs w:val="20"/>
                <w:lang w:eastAsia="pl-PL"/>
              </w:rPr>
              <w:t>;</w:t>
            </w:r>
          </w:p>
          <w:p w:rsidR="00C74175" w:rsidRPr="00F5174C" w:rsidRDefault="00C74175" w:rsidP="00276F02">
            <w:pPr>
              <w:rPr>
                <w:sz w:val="20"/>
                <w:szCs w:val="20"/>
                <w:lang w:eastAsia="pl-PL"/>
              </w:rPr>
            </w:pPr>
          </w:p>
        </w:tc>
        <w:tc>
          <w:tcPr>
            <w:tcW w:w="1464" w:type="dxa"/>
            <w:vMerge/>
            <w:tcBorders>
              <w:left w:val="single" w:sz="4" w:space="0" w:color="auto"/>
              <w:bottom w:val="single" w:sz="4" w:space="0" w:color="auto"/>
              <w:right w:val="single" w:sz="4" w:space="0" w:color="auto"/>
            </w:tcBorders>
            <w:vAlign w:val="center"/>
            <w:hideMark/>
          </w:tcPr>
          <w:p w:rsidR="00C74175" w:rsidRDefault="00C74175" w:rsidP="00B862BC">
            <w:pPr>
              <w:rPr>
                <w:rFonts w:eastAsia="Calibri"/>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74175" w:rsidRPr="00A016B7" w:rsidRDefault="00C74175" w:rsidP="007C6F74">
            <w:pPr>
              <w:suppressAutoHyphens w:val="0"/>
              <w:jc w:val="left"/>
              <w:rPr>
                <w:rFonts w:eastAsia="Calibri"/>
                <w:sz w:val="20"/>
                <w:szCs w:val="20"/>
              </w:rPr>
            </w:pPr>
          </w:p>
        </w:tc>
      </w:tr>
      <w:tr w:rsidR="00C74175" w:rsidRPr="00A016B7" w:rsidTr="00C74175">
        <w:trPr>
          <w:cantSplit/>
          <w:trHeight w:val="4380"/>
        </w:trPr>
        <w:tc>
          <w:tcPr>
            <w:tcW w:w="541" w:type="dxa"/>
            <w:vMerge/>
            <w:tcBorders>
              <w:left w:val="single" w:sz="4" w:space="0" w:color="auto"/>
              <w:right w:val="single" w:sz="4" w:space="0" w:color="auto"/>
            </w:tcBorders>
            <w:vAlign w:val="center"/>
          </w:tcPr>
          <w:p w:rsidR="00C74175" w:rsidRPr="00A016B7" w:rsidRDefault="00C74175" w:rsidP="007C6F74">
            <w:pPr>
              <w:jc w:val="left"/>
              <w:rPr>
                <w:rFonts w:eastAsia="Calibri"/>
                <w:sz w:val="20"/>
                <w:szCs w:val="20"/>
              </w:rPr>
            </w:pPr>
          </w:p>
        </w:tc>
        <w:tc>
          <w:tcPr>
            <w:tcW w:w="7466" w:type="dxa"/>
            <w:tcBorders>
              <w:top w:val="single" w:sz="4" w:space="0" w:color="auto"/>
              <w:left w:val="single" w:sz="4" w:space="0" w:color="auto"/>
              <w:bottom w:val="single" w:sz="4" w:space="0" w:color="auto"/>
              <w:right w:val="single" w:sz="4" w:space="0" w:color="auto"/>
            </w:tcBorders>
            <w:vAlign w:val="center"/>
            <w:hideMark/>
          </w:tcPr>
          <w:p w:rsidR="00C74175" w:rsidRPr="00F5174C" w:rsidRDefault="00C74175" w:rsidP="00276F02">
            <w:pPr>
              <w:numPr>
                <w:ilvl w:val="0"/>
                <w:numId w:val="29"/>
              </w:numPr>
              <w:suppressAutoHyphens w:val="0"/>
              <w:rPr>
                <w:sz w:val="20"/>
                <w:szCs w:val="20"/>
                <w:lang w:eastAsia="pl-PL"/>
              </w:rPr>
            </w:pPr>
            <w:r w:rsidRPr="00F5174C">
              <w:rPr>
                <w:sz w:val="20"/>
                <w:szCs w:val="20"/>
                <w:lang w:eastAsia="pl-PL"/>
              </w:rPr>
              <w:t>uzyskanie w</w:t>
            </w:r>
            <w:r w:rsidR="0043367A">
              <w:rPr>
                <w:sz w:val="20"/>
                <w:szCs w:val="20"/>
                <w:lang w:eastAsia="pl-PL"/>
              </w:rPr>
              <w:t xml:space="preserve"> </w:t>
            </w:r>
            <w:r w:rsidRPr="00F5174C">
              <w:rPr>
                <w:sz w:val="20"/>
                <w:szCs w:val="20"/>
                <w:lang w:eastAsia="pl-PL"/>
              </w:rPr>
              <w:t>zawodach wiedzy będących konkursem albo turniejem, o</w:t>
            </w:r>
            <w:r w:rsidR="0043367A">
              <w:rPr>
                <w:sz w:val="20"/>
                <w:szCs w:val="20"/>
                <w:lang w:eastAsia="pl-PL"/>
              </w:rPr>
              <w:t xml:space="preserve"> </w:t>
            </w:r>
            <w:r w:rsidRPr="00F5174C">
              <w:rPr>
                <w:sz w:val="20"/>
                <w:szCs w:val="20"/>
                <w:lang w:eastAsia="pl-PL"/>
              </w:rPr>
              <w:t>zasięgu ponadwojewódzkim lub wojewódzkim, przeprowadzanymi zgodnie z</w:t>
            </w:r>
            <w:r w:rsidR="0043367A">
              <w:rPr>
                <w:sz w:val="20"/>
                <w:szCs w:val="20"/>
                <w:lang w:eastAsia="pl-PL"/>
              </w:rPr>
              <w:t xml:space="preserve"> </w:t>
            </w:r>
            <w:r w:rsidRPr="00F5174C">
              <w:rPr>
                <w:sz w:val="20"/>
                <w:szCs w:val="20"/>
                <w:lang w:eastAsia="pl-PL"/>
              </w:rPr>
              <w:t>przepisami wydanymi na podstawie art.22 ust.</w:t>
            </w:r>
            <w:r w:rsidR="006C6477">
              <w:rPr>
                <w:sz w:val="20"/>
                <w:szCs w:val="20"/>
                <w:lang w:eastAsia="pl-PL"/>
              </w:rPr>
              <w:t>6</w:t>
            </w:r>
            <w:r w:rsidRPr="00F5174C">
              <w:rPr>
                <w:sz w:val="20"/>
                <w:szCs w:val="20"/>
                <w:lang w:eastAsia="pl-PL"/>
              </w:rPr>
              <w:t>ustawy:</w:t>
            </w:r>
          </w:p>
          <w:p w:rsidR="00C74175" w:rsidRPr="00F5174C" w:rsidRDefault="00C74175" w:rsidP="00276F02">
            <w:pPr>
              <w:numPr>
                <w:ilvl w:val="1"/>
                <w:numId w:val="29"/>
              </w:numPr>
              <w:suppressAutoHyphens w:val="0"/>
              <w:rPr>
                <w:sz w:val="20"/>
                <w:szCs w:val="20"/>
                <w:lang w:eastAsia="pl-PL"/>
              </w:rPr>
            </w:pPr>
            <w:r w:rsidRPr="00F5174C">
              <w:rPr>
                <w:sz w:val="20"/>
                <w:szCs w:val="20"/>
                <w:lang w:eastAsia="pl-PL"/>
              </w:rPr>
              <w:t>dwóch lub więcej tytułów finalisty konkursu z</w:t>
            </w:r>
            <w:r>
              <w:rPr>
                <w:sz w:val="20"/>
                <w:szCs w:val="20"/>
                <w:lang w:eastAsia="pl-PL"/>
              </w:rPr>
              <w:t xml:space="preserve"> przedmiotu lub przedmiotów </w:t>
            </w:r>
            <w:r w:rsidRPr="00F5174C">
              <w:rPr>
                <w:sz w:val="20"/>
                <w:szCs w:val="20"/>
                <w:lang w:eastAsia="pl-PL"/>
              </w:rPr>
              <w:t>artystycznych objętych ramowym planem nauczania szkoły artystycznej – przyznaje się 10</w:t>
            </w:r>
            <w:r>
              <w:rPr>
                <w:sz w:val="20"/>
                <w:szCs w:val="20"/>
                <w:lang w:eastAsia="pl-PL"/>
              </w:rPr>
              <w:t xml:space="preserve"> pkt</w:t>
            </w:r>
            <w:r w:rsidRPr="00F5174C">
              <w:rPr>
                <w:sz w:val="20"/>
                <w:szCs w:val="20"/>
                <w:lang w:eastAsia="pl-PL"/>
              </w:rPr>
              <w:t>,</w:t>
            </w:r>
          </w:p>
          <w:p w:rsidR="00C74175" w:rsidRPr="00F5174C" w:rsidRDefault="00C74175" w:rsidP="00276F02">
            <w:pPr>
              <w:numPr>
                <w:ilvl w:val="1"/>
                <w:numId w:val="29"/>
              </w:numPr>
              <w:suppressAutoHyphens w:val="0"/>
              <w:rPr>
                <w:sz w:val="20"/>
                <w:szCs w:val="20"/>
                <w:lang w:eastAsia="pl-PL"/>
              </w:rPr>
            </w:pPr>
            <w:r w:rsidRPr="00F5174C">
              <w:rPr>
                <w:sz w:val="20"/>
                <w:szCs w:val="20"/>
                <w:lang w:eastAsia="pl-PL"/>
              </w:rPr>
              <w:t>dwóch lub więcej tytułów laureata turnieju z</w:t>
            </w:r>
            <w:r w:rsidR="00754CA3">
              <w:rPr>
                <w:sz w:val="20"/>
                <w:szCs w:val="20"/>
                <w:lang w:eastAsia="pl-PL"/>
              </w:rPr>
              <w:t xml:space="preserve"> </w:t>
            </w:r>
            <w:r w:rsidRPr="00F5174C">
              <w:rPr>
                <w:sz w:val="20"/>
                <w:szCs w:val="20"/>
                <w:lang w:eastAsia="pl-PL"/>
              </w:rPr>
              <w:t>przedmiotu lub przedmiotów artystycznych nieobjętych ramowym planem nauczania szkoły artystycznej – przyznaje się 7</w:t>
            </w:r>
            <w:r>
              <w:rPr>
                <w:sz w:val="20"/>
                <w:szCs w:val="20"/>
                <w:lang w:eastAsia="pl-PL"/>
              </w:rPr>
              <w:t xml:space="preserve"> pkt</w:t>
            </w:r>
            <w:r w:rsidRPr="00F5174C">
              <w:rPr>
                <w:sz w:val="20"/>
                <w:szCs w:val="20"/>
                <w:lang w:eastAsia="pl-PL"/>
              </w:rPr>
              <w:t>,</w:t>
            </w:r>
          </w:p>
          <w:p w:rsidR="00C74175" w:rsidRPr="00F5174C" w:rsidRDefault="00C74175" w:rsidP="00276F02">
            <w:pPr>
              <w:numPr>
                <w:ilvl w:val="1"/>
                <w:numId w:val="29"/>
              </w:numPr>
              <w:suppressAutoHyphens w:val="0"/>
              <w:rPr>
                <w:sz w:val="20"/>
                <w:szCs w:val="20"/>
                <w:lang w:eastAsia="pl-PL"/>
              </w:rPr>
            </w:pPr>
            <w:r w:rsidRPr="00F5174C">
              <w:rPr>
                <w:sz w:val="20"/>
                <w:szCs w:val="20"/>
                <w:lang w:eastAsia="pl-PL"/>
              </w:rPr>
              <w:t>dwóch lub więcej tytułów finalisty turnieju z</w:t>
            </w:r>
            <w:r w:rsidR="00754CA3">
              <w:rPr>
                <w:sz w:val="20"/>
                <w:szCs w:val="20"/>
                <w:lang w:eastAsia="pl-PL"/>
              </w:rPr>
              <w:t xml:space="preserve"> </w:t>
            </w:r>
            <w:r w:rsidRPr="00F5174C">
              <w:rPr>
                <w:sz w:val="20"/>
                <w:szCs w:val="20"/>
                <w:lang w:eastAsia="pl-PL"/>
              </w:rPr>
              <w:t>przedmiotu lub przedmiotów artystycznych nieobjętych ramowym planem nauczania szkoły artystycznej – przyznaje się 5</w:t>
            </w:r>
            <w:r>
              <w:rPr>
                <w:sz w:val="20"/>
                <w:szCs w:val="20"/>
                <w:lang w:eastAsia="pl-PL"/>
              </w:rPr>
              <w:t xml:space="preserve"> pkt</w:t>
            </w:r>
            <w:r w:rsidRPr="00F5174C">
              <w:rPr>
                <w:sz w:val="20"/>
                <w:szCs w:val="20"/>
                <w:lang w:eastAsia="pl-PL"/>
              </w:rPr>
              <w:t>,</w:t>
            </w:r>
          </w:p>
          <w:p w:rsidR="00C74175" w:rsidRPr="00F5174C" w:rsidRDefault="00C74175" w:rsidP="00276F02">
            <w:pPr>
              <w:numPr>
                <w:ilvl w:val="1"/>
                <w:numId w:val="29"/>
              </w:numPr>
              <w:suppressAutoHyphens w:val="0"/>
              <w:rPr>
                <w:sz w:val="20"/>
                <w:szCs w:val="20"/>
                <w:lang w:eastAsia="pl-PL"/>
              </w:rPr>
            </w:pPr>
            <w:r w:rsidRPr="00F5174C">
              <w:rPr>
                <w:sz w:val="20"/>
                <w:szCs w:val="20"/>
                <w:lang w:eastAsia="pl-PL"/>
              </w:rPr>
              <w:t>tytułu finalisty konkursu z</w:t>
            </w:r>
            <w:r w:rsidR="00754CA3">
              <w:rPr>
                <w:sz w:val="20"/>
                <w:szCs w:val="20"/>
                <w:lang w:eastAsia="pl-PL"/>
              </w:rPr>
              <w:t xml:space="preserve"> </w:t>
            </w:r>
            <w:r w:rsidRPr="00F5174C">
              <w:rPr>
                <w:sz w:val="20"/>
                <w:szCs w:val="20"/>
                <w:lang w:eastAsia="pl-PL"/>
              </w:rPr>
              <w:t>przedmiotu lub przedmiotów artystycznych objętych ramowym planem nauczania szkoły artystycznej – przyznaje się 7</w:t>
            </w:r>
            <w:r>
              <w:rPr>
                <w:sz w:val="20"/>
                <w:szCs w:val="20"/>
                <w:lang w:eastAsia="pl-PL"/>
              </w:rPr>
              <w:t xml:space="preserve"> pkt</w:t>
            </w:r>
            <w:r w:rsidRPr="00F5174C">
              <w:rPr>
                <w:sz w:val="20"/>
                <w:szCs w:val="20"/>
                <w:lang w:eastAsia="pl-PL"/>
              </w:rPr>
              <w:t>,</w:t>
            </w:r>
          </w:p>
          <w:p w:rsidR="00C74175" w:rsidRPr="00F5174C" w:rsidRDefault="00C74175" w:rsidP="00276F02">
            <w:pPr>
              <w:numPr>
                <w:ilvl w:val="1"/>
                <w:numId w:val="29"/>
              </w:numPr>
              <w:suppressAutoHyphens w:val="0"/>
              <w:rPr>
                <w:sz w:val="20"/>
                <w:szCs w:val="20"/>
                <w:lang w:eastAsia="pl-PL"/>
              </w:rPr>
            </w:pPr>
            <w:r w:rsidRPr="00F5174C">
              <w:rPr>
                <w:sz w:val="20"/>
                <w:szCs w:val="20"/>
                <w:lang w:eastAsia="pl-PL"/>
              </w:rPr>
              <w:t>tytułu laureata turnieju z</w:t>
            </w:r>
            <w:r w:rsidR="00754CA3">
              <w:rPr>
                <w:sz w:val="20"/>
                <w:szCs w:val="20"/>
                <w:lang w:eastAsia="pl-PL"/>
              </w:rPr>
              <w:t xml:space="preserve"> </w:t>
            </w:r>
            <w:r w:rsidRPr="00F5174C">
              <w:rPr>
                <w:sz w:val="20"/>
                <w:szCs w:val="20"/>
                <w:lang w:eastAsia="pl-PL"/>
              </w:rPr>
              <w:t>przedmiotu lub przedmiotów artystycznych nieobjętych ramowym planem nauczania szkoły artystycznej – przyznaje się 3</w:t>
            </w:r>
            <w:r>
              <w:rPr>
                <w:sz w:val="20"/>
                <w:szCs w:val="20"/>
                <w:lang w:eastAsia="pl-PL"/>
              </w:rPr>
              <w:t xml:space="preserve"> pkt</w:t>
            </w:r>
            <w:r w:rsidRPr="00F5174C">
              <w:rPr>
                <w:sz w:val="20"/>
                <w:szCs w:val="20"/>
                <w:lang w:eastAsia="pl-PL"/>
              </w:rPr>
              <w:t>,</w:t>
            </w:r>
          </w:p>
          <w:p w:rsidR="00C74175" w:rsidRDefault="00C74175" w:rsidP="00276F02">
            <w:pPr>
              <w:numPr>
                <w:ilvl w:val="1"/>
                <w:numId w:val="29"/>
              </w:numPr>
              <w:suppressAutoHyphens w:val="0"/>
              <w:rPr>
                <w:sz w:val="20"/>
                <w:szCs w:val="20"/>
                <w:lang w:eastAsia="pl-PL"/>
              </w:rPr>
            </w:pPr>
            <w:r w:rsidRPr="00F5174C">
              <w:rPr>
                <w:sz w:val="20"/>
                <w:szCs w:val="20"/>
                <w:lang w:eastAsia="pl-PL"/>
              </w:rPr>
              <w:t>tytułu finalisty turnieju z</w:t>
            </w:r>
            <w:r w:rsidR="00754CA3">
              <w:rPr>
                <w:sz w:val="20"/>
                <w:szCs w:val="20"/>
                <w:lang w:eastAsia="pl-PL"/>
              </w:rPr>
              <w:t xml:space="preserve"> </w:t>
            </w:r>
            <w:r w:rsidRPr="00F5174C">
              <w:rPr>
                <w:sz w:val="20"/>
                <w:szCs w:val="20"/>
                <w:lang w:eastAsia="pl-PL"/>
              </w:rPr>
              <w:t>przedmiotu lub przedmiotów artystycznych nieobjętych ramowym planem nauczania szkoły artystycznej – przyznaje się 2</w:t>
            </w:r>
            <w:r>
              <w:rPr>
                <w:sz w:val="20"/>
                <w:szCs w:val="20"/>
                <w:lang w:eastAsia="pl-PL"/>
              </w:rPr>
              <w:t xml:space="preserve"> pkt</w:t>
            </w:r>
            <w:r w:rsidRPr="00F5174C">
              <w:rPr>
                <w:sz w:val="20"/>
                <w:szCs w:val="20"/>
                <w:lang w:eastAsia="pl-PL"/>
              </w:rPr>
              <w:t>;</w:t>
            </w:r>
          </w:p>
          <w:p w:rsidR="00C74175" w:rsidRPr="00F5174C" w:rsidRDefault="00C74175" w:rsidP="00276F02">
            <w:pPr>
              <w:rPr>
                <w:sz w:val="20"/>
                <w:szCs w:val="20"/>
                <w:lang w:eastAsia="pl-PL"/>
              </w:rPr>
            </w:pPr>
          </w:p>
        </w:tc>
        <w:tc>
          <w:tcPr>
            <w:tcW w:w="1464" w:type="dxa"/>
            <w:vMerge w:val="restart"/>
            <w:tcBorders>
              <w:top w:val="nil"/>
              <w:left w:val="single" w:sz="4" w:space="0" w:color="auto"/>
              <w:right w:val="single" w:sz="4" w:space="0" w:color="auto"/>
            </w:tcBorders>
            <w:vAlign w:val="center"/>
            <w:hideMark/>
          </w:tcPr>
          <w:p w:rsidR="00C74175" w:rsidRDefault="00C74175" w:rsidP="00B862BC">
            <w:pPr>
              <w:rPr>
                <w:rFonts w:eastAsia="Calibri"/>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74175" w:rsidRPr="00A016B7" w:rsidRDefault="00C74175" w:rsidP="007C6F74">
            <w:pPr>
              <w:suppressAutoHyphens w:val="0"/>
              <w:jc w:val="left"/>
              <w:rPr>
                <w:rFonts w:eastAsia="Calibri"/>
                <w:sz w:val="20"/>
                <w:szCs w:val="20"/>
              </w:rPr>
            </w:pPr>
          </w:p>
        </w:tc>
      </w:tr>
      <w:tr w:rsidR="00C74175" w:rsidRPr="00A016B7" w:rsidTr="00C74175">
        <w:trPr>
          <w:cantSplit/>
          <w:trHeight w:val="2880"/>
        </w:trPr>
        <w:tc>
          <w:tcPr>
            <w:tcW w:w="541" w:type="dxa"/>
            <w:vMerge/>
            <w:tcBorders>
              <w:left w:val="single" w:sz="4" w:space="0" w:color="auto"/>
              <w:bottom w:val="single" w:sz="4" w:space="0" w:color="auto"/>
              <w:right w:val="single" w:sz="4" w:space="0" w:color="auto"/>
            </w:tcBorders>
            <w:vAlign w:val="center"/>
          </w:tcPr>
          <w:p w:rsidR="00C74175" w:rsidRPr="00A016B7" w:rsidRDefault="00C74175" w:rsidP="007C6F74">
            <w:pPr>
              <w:jc w:val="left"/>
              <w:rPr>
                <w:rFonts w:eastAsia="Calibri"/>
                <w:sz w:val="20"/>
                <w:szCs w:val="20"/>
              </w:rPr>
            </w:pPr>
          </w:p>
        </w:tc>
        <w:tc>
          <w:tcPr>
            <w:tcW w:w="7466" w:type="dxa"/>
            <w:tcBorders>
              <w:top w:val="single" w:sz="4" w:space="0" w:color="auto"/>
              <w:left w:val="single" w:sz="4" w:space="0" w:color="auto"/>
              <w:bottom w:val="single" w:sz="4" w:space="0" w:color="auto"/>
              <w:right w:val="single" w:sz="4" w:space="0" w:color="auto"/>
            </w:tcBorders>
            <w:vAlign w:val="center"/>
            <w:hideMark/>
          </w:tcPr>
          <w:p w:rsidR="00C74175" w:rsidRDefault="00C74175" w:rsidP="00276F02">
            <w:pPr>
              <w:numPr>
                <w:ilvl w:val="0"/>
                <w:numId w:val="29"/>
              </w:numPr>
              <w:suppressAutoHyphens w:val="0"/>
              <w:rPr>
                <w:sz w:val="20"/>
                <w:szCs w:val="20"/>
                <w:lang w:eastAsia="pl-PL"/>
              </w:rPr>
            </w:pPr>
            <w:r w:rsidRPr="00F5174C">
              <w:rPr>
                <w:sz w:val="20"/>
                <w:szCs w:val="20"/>
                <w:lang w:eastAsia="pl-PL"/>
              </w:rPr>
              <w:t>uzyskanie wysokiego miejsca w</w:t>
            </w:r>
            <w:r w:rsidR="0043367A">
              <w:rPr>
                <w:sz w:val="20"/>
                <w:szCs w:val="20"/>
                <w:lang w:eastAsia="pl-PL"/>
              </w:rPr>
              <w:t xml:space="preserve"> </w:t>
            </w:r>
            <w:r w:rsidRPr="00F5174C">
              <w:rPr>
                <w:sz w:val="20"/>
                <w:szCs w:val="20"/>
                <w:lang w:eastAsia="pl-PL"/>
              </w:rPr>
              <w:t>zawodach wiedzy innych niż wymienione w</w:t>
            </w:r>
            <w:r w:rsidRPr="003D220A">
              <w:rPr>
                <w:sz w:val="20"/>
                <w:szCs w:val="20"/>
                <w:lang w:eastAsia="pl-PL"/>
              </w:rPr>
              <w:t>p</w:t>
            </w:r>
            <w:r w:rsidRPr="00F5174C">
              <w:rPr>
                <w:sz w:val="20"/>
                <w:szCs w:val="20"/>
                <w:lang w:eastAsia="pl-PL"/>
              </w:rPr>
              <w:t>kt1–4, artystycznych lub sportowych, organizowanych przez kuratora oświaty lub inne podmioty działające na terenie szkoły, na szczeblu:</w:t>
            </w:r>
          </w:p>
          <w:p w:rsidR="00C74175" w:rsidRDefault="00C74175" w:rsidP="00276F02">
            <w:pPr>
              <w:numPr>
                <w:ilvl w:val="1"/>
                <w:numId w:val="29"/>
              </w:numPr>
              <w:suppressAutoHyphens w:val="0"/>
              <w:rPr>
                <w:sz w:val="20"/>
                <w:szCs w:val="20"/>
                <w:lang w:eastAsia="pl-PL"/>
              </w:rPr>
            </w:pPr>
            <w:r w:rsidRPr="00F5174C">
              <w:rPr>
                <w:sz w:val="20"/>
                <w:szCs w:val="20"/>
                <w:lang w:eastAsia="pl-PL"/>
              </w:rPr>
              <w:t>międzynarodowym – przyznaje się 4</w:t>
            </w:r>
            <w:r>
              <w:rPr>
                <w:sz w:val="20"/>
                <w:szCs w:val="20"/>
                <w:lang w:eastAsia="pl-PL"/>
              </w:rPr>
              <w:t xml:space="preserve"> pkt</w:t>
            </w:r>
            <w:r w:rsidRPr="00F5174C">
              <w:rPr>
                <w:sz w:val="20"/>
                <w:szCs w:val="20"/>
                <w:lang w:eastAsia="pl-PL"/>
              </w:rPr>
              <w:t>,</w:t>
            </w:r>
          </w:p>
          <w:p w:rsidR="00C74175" w:rsidRDefault="00C74175" w:rsidP="00276F02">
            <w:pPr>
              <w:numPr>
                <w:ilvl w:val="1"/>
                <w:numId w:val="29"/>
              </w:numPr>
              <w:suppressAutoHyphens w:val="0"/>
              <w:rPr>
                <w:sz w:val="20"/>
                <w:szCs w:val="20"/>
                <w:lang w:eastAsia="pl-PL"/>
              </w:rPr>
            </w:pPr>
            <w:r w:rsidRPr="00F5174C">
              <w:rPr>
                <w:sz w:val="20"/>
                <w:szCs w:val="20"/>
                <w:lang w:eastAsia="pl-PL"/>
              </w:rPr>
              <w:t>krajowym – przyznaje się 3</w:t>
            </w:r>
            <w:r>
              <w:rPr>
                <w:sz w:val="20"/>
                <w:szCs w:val="20"/>
                <w:lang w:eastAsia="pl-PL"/>
              </w:rPr>
              <w:t xml:space="preserve"> pk.</w:t>
            </w:r>
            <w:r w:rsidRPr="00F5174C">
              <w:rPr>
                <w:sz w:val="20"/>
                <w:szCs w:val="20"/>
                <w:lang w:eastAsia="pl-PL"/>
              </w:rPr>
              <w:t>,</w:t>
            </w:r>
          </w:p>
          <w:p w:rsidR="00C74175" w:rsidRDefault="00C74175" w:rsidP="00276F02">
            <w:pPr>
              <w:numPr>
                <w:ilvl w:val="1"/>
                <w:numId w:val="29"/>
              </w:numPr>
              <w:suppressAutoHyphens w:val="0"/>
              <w:rPr>
                <w:sz w:val="20"/>
                <w:szCs w:val="20"/>
                <w:lang w:eastAsia="pl-PL"/>
              </w:rPr>
            </w:pPr>
            <w:r w:rsidRPr="00F5174C">
              <w:rPr>
                <w:sz w:val="20"/>
                <w:szCs w:val="20"/>
                <w:lang w:eastAsia="pl-PL"/>
              </w:rPr>
              <w:t>wojewódzkim – przyznaje się 2</w:t>
            </w:r>
            <w:r>
              <w:rPr>
                <w:sz w:val="20"/>
                <w:szCs w:val="20"/>
                <w:lang w:eastAsia="pl-PL"/>
              </w:rPr>
              <w:t xml:space="preserve"> pkt</w:t>
            </w:r>
            <w:r w:rsidRPr="00F5174C">
              <w:rPr>
                <w:sz w:val="20"/>
                <w:szCs w:val="20"/>
                <w:lang w:eastAsia="pl-PL"/>
              </w:rPr>
              <w:t>,</w:t>
            </w:r>
          </w:p>
          <w:p w:rsidR="00C74175" w:rsidRDefault="00C74175" w:rsidP="00276F02">
            <w:pPr>
              <w:numPr>
                <w:ilvl w:val="1"/>
                <w:numId w:val="29"/>
              </w:numPr>
              <w:suppressAutoHyphens w:val="0"/>
              <w:rPr>
                <w:sz w:val="20"/>
                <w:szCs w:val="20"/>
                <w:lang w:eastAsia="pl-PL"/>
              </w:rPr>
            </w:pPr>
            <w:r w:rsidRPr="00F5174C">
              <w:rPr>
                <w:sz w:val="20"/>
                <w:szCs w:val="20"/>
                <w:lang w:eastAsia="pl-PL"/>
              </w:rPr>
              <w:t>powiatowym – przyznaje się 1p</w:t>
            </w:r>
            <w:r>
              <w:rPr>
                <w:sz w:val="20"/>
                <w:szCs w:val="20"/>
                <w:lang w:eastAsia="pl-PL"/>
              </w:rPr>
              <w:t>k</w:t>
            </w:r>
            <w:r w:rsidRPr="00F5174C">
              <w:rPr>
                <w:sz w:val="20"/>
                <w:szCs w:val="20"/>
                <w:lang w:eastAsia="pl-PL"/>
              </w:rPr>
              <w:t>t</w:t>
            </w:r>
            <w:r>
              <w:rPr>
                <w:sz w:val="20"/>
                <w:szCs w:val="20"/>
                <w:lang w:eastAsia="pl-PL"/>
              </w:rPr>
              <w:t>.</w:t>
            </w:r>
          </w:p>
          <w:p w:rsidR="00C74175" w:rsidRPr="00F5174C" w:rsidRDefault="00C74175" w:rsidP="00276F02">
            <w:pPr>
              <w:suppressAutoHyphens w:val="0"/>
              <w:ind w:left="720"/>
              <w:rPr>
                <w:sz w:val="12"/>
                <w:szCs w:val="12"/>
                <w:lang w:eastAsia="pl-PL"/>
              </w:rPr>
            </w:pPr>
          </w:p>
          <w:p w:rsidR="00C74175" w:rsidRPr="00F5174C" w:rsidRDefault="00C74175" w:rsidP="006C6477">
            <w:pPr>
              <w:rPr>
                <w:sz w:val="20"/>
                <w:szCs w:val="20"/>
                <w:lang w:eastAsia="pl-PL"/>
              </w:rPr>
            </w:pPr>
            <w:r w:rsidRPr="00C226FC">
              <w:rPr>
                <w:rFonts w:eastAsia="Calibri"/>
                <w:i/>
                <w:sz w:val="20"/>
                <w:szCs w:val="20"/>
              </w:rPr>
              <w:t>W przypadku gdy kandydat ma więcej niż jedno szczególne osiągnięcie</w:t>
            </w:r>
            <w:r w:rsidR="006C6477">
              <w:rPr>
                <w:rFonts w:eastAsia="Calibri"/>
                <w:i/>
                <w:sz w:val="20"/>
                <w:szCs w:val="20"/>
              </w:rPr>
              <w:t xml:space="preserve"> z takich samych zawodów </w:t>
            </w:r>
            <w:r w:rsidRPr="00C226FC">
              <w:rPr>
                <w:rFonts w:eastAsia="Calibri"/>
                <w:i/>
                <w:sz w:val="20"/>
                <w:szCs w:val="20"/>
              </w:rPr>
              <w:t xml:space="preserve">wiedzy, artystycznych i sportowych, o których mowa wyżej, wymienione na </w:t>
            </w:r>
            <w:r w:rsidR="006C6477">
              <w:rPr>
                <w:rFonts w:eastAsia="Calibri"/>
                <w:i/>
                <w:sz w:val="20"/>
                <w:szCs w:val="20"/>
              </w:rPr>
              <w:t>świadectwie ukończenia</w:t>
            </w:r>
            <w:r w:rsidR="00E92906">
              <w:rPr>
                <w:rFonts w:eastAsia="Calibri"/>
                <w:i/>
                <w:sz w:val="20"/>
                <w:szCs w:val="20"/>
              </w:rPr>
              <w:t xml:space="preserve"> szkoły podstawowej</w:t>
            </w:r>
            <w:r w:rsidR="006C6477">
              <w:rPr>
                <w:rFonts w:eastAsia="Calibri"/>
                <w:i/>
                <w:sz w:val="20"/>
                <w:szCs w:val="20"/>
              </w:rPr>
              <w:t xml:space="preserve">, przyznaje się jednorazowo punkty za najwyższe osiągnięcie tego ucznia w tych zawodach, z tym, że </w:t>
            </w:r>
            <w:r w:rsidRPr="00C226FC">
              <w:rPr>
                <w:rFonts w:eastAsia="Calibri"/>
                <w:i/>
                <w:sz w:val="20"/>
                <w:szCs w:val="20"/>
              </w:rPr>
              <w:t>maksymalna liczba pkt</w:t>
            </w:r>
            <w:r w:rsidR="006C6477">
              <w:rPr>
                <w:rFonts w:eastAsia="Calibri"/>
                <w:i/>
                <w:sz w:val="20"/>
                <w:szCs w:val="20"/>
              </w:rPr>
              <w:t xml:space="preserve"> możliwych do uzyskania ze wszystkich osiągnięć wynosi 18 </w:t>
            </w:r>
            <w:r w:rsidRPr="00C226FC">
              <w:rPr>
                <w:rFonts w:eastAsia="Calibri"/>
                <w:i/>
                <w:sz w:val="20"/>
                <w:szCs w:val="20"/>
              </w:rPr>
              <w:t>punktów.</w:t>
            </w:r>
          </w:p>
        </w:tc>
        <w:tc>
          <w:tcPr>
            <w:tcW w:w="1464" w:type="dxa"/>
            <w:vMerge/>
            <w:tcBorders>
              <w:top w:val="nil"/>
              <w:left w:val="single" w:sz="4" w:space="0" w:color="auto"/>
              <w:bottom w:val="single" w:sz="4" w:space="0" w:color="auto"/>
              <w:right w:val="single" w:sz="4" w:space="0" w:color="auto"/>
            </w:tcBorders>
            <w:vAlign w:val="center"/>
            <w:hideMark/>
          </w:tcPr>
          <w:p w:rsidR="00C74175" w:rsidRDefault="00C74175" w:rsidP="00B862BC">
            <w:pPr>
              <w:rPr>
                <w:rFonts w:eastAsia="Calibri"/>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74175" w:rsidRPr="00A016B7" w:rsidRDefault="00C74175" w:rsidP="007C6F74">
            <w:pPr>
              <w:suppressAutoHyphens w:val="0"/>
              <w:jc w:val="left"/>
              <w:rPr>
                <w:rFonts w:eastAsia="Calibri"/>
                <w:sz w:val="20"/>
                <w:szCs w:val="20"/>
              </w:rPr>
            </w:pPr>
          </w:p>
        </w:tc>
      </w:tr>
      <w:tr w:rsidR="0086072D" w:rsidRPr="00A016B7" w:rsidTr="007C6F74">
        <w:trPr>
          <w:cantSplit/>
          <w:trHeight w:hRule="exact" w:val="653"/>
        </w:trPr>
        <w:tc>
          <w:tcPr>
            <w:tcW w:w="541" w:type="dxa"/>
            <w:tcBorders>
              <w:top w:val="single" w:sz="4" w:space="0" w:color="auto"/>
              <w:left w:val="single" w:sz="4" w:space="0" w:color="auto"/>
              <w:bottom w:val="single" w:sz="4" w:space="0" w:color="auto"/>
              <w:right w:val="single" w:sz="4" w:space="0" w:color="auto"/>
            </w:tcBorders>
            <w:vAlign w:val="center"/>
            <w:hideMark/>
          </w:tcPr>
          <w:p w:rsidR="0086072D" w:rsidRPr="00A016B7" w:rsidRDefault="00B862BC" w:rsidP="007C6F74">
            <w:pPr>
              <w:pStyle w:val="Nagwek"/>
              <w:tabs>
                <w:tab w:val="left" w:pos="708"/>
              </w:tabs>
              <w:rPr>
                <w:sz w:val="20"/>
                <w:szCs w:val="20"/>
                <w:lang w:eastAsia="pl-PL"/>
              </w:rPr>
            </w:pPr>
            <w:r>
              <w:rPr>
                <w:sz w:val="20"/>
                <w:szCs w:val="20"/>
                <w:lang w:eastAsia="pl-PL"/>
              </w:rPr>
              <w:t>7</w:t>
            </w:r>
            <w:r w:rsidR="0086072D" w:rsidRPr="00A016B7">
              <w:rPr>
                <w:sz w:val="20"/>
                <w:szCs w:val="20"/>
                <w:lang w:eastAsia="pl-PL"/>
              </w:rPr>
              <w:t>.</w:t>
            </w:r>
          </w:p>
        </w:tc>
        <w:tc>
          <w:tcPr>
            <w:tcW w:w="7466" w:type="dxa"/>
            <w:tcBorders>
              <w:top w:val="single" w:sz="4" w:space="0" w:color="auto"/>
              <w:left w:val="single" w:sz="4" w:space="0" w:color="auto"/>
              <w:bottom w:val="single" w:sz="4" w:space="0" w:color="auto"/>
              <w:right w:val="single" w:sz="4" w:space="0" w:color="auto"/>
            </w:tcBorders>
            <w:vAlign w:val="center"/>
            <w:hideMark/>
          </w:tcPr>
          <w:p w:rsidR="0086072D" w:rsidRPr="00A016B7" w:rsidRDefault="0086072D" w:rsidP="0086072D">
            <w:pPr>
              <w:ind w:left="72"/>
              <w:rPr>
                <w:rFonts w:eastAsia="Calibri"/>
                <w:sz w:val="20"/>
                <w:szCs w:val="20"/>
              </w:rPr>
            </w:pPr>
            <w:r w:rsidRPr="00A016B7">
              <w:rPr>
                <w:rFonts w:eastAsia="Calibri"/>
                <w:sz w:val="20"/>
                <w:szCs w:val="20"/>
              </w:rPr>
              <w:t>aktywności kandydata na rzecz innych ludzi lub śr</w:t>
            </w:r>
            <w:r w:rsidR="00E92906">
              <w:rPr>
                <w:rFonts w:eastAsia="Calibri"/>
                <w:sz w:val="20"/>
                <w:szCs w:val="20"/>
              </w:rPr>
              <w:t>odowiska szkolnego, zwłaszcza w </w:t>
            </w:r>
            <w:r w:rsidRPr="00A016B7">
              <w:rPr>
                <w:rFonts w:eastAsia="Calibri"/>
                <w:sz w:val="20"/>
                <w:szCs w:val="20"/>
              </w:rPr>
              <w:t>formie wolontariatu</w:t>
            </w:r>
          </w:p>
        </w:tc>
        <w:tc>
          <w:tcPr>
            <w:tcW w:w="1464" w:type="dxa"/>
            <w:tcBorders>
              <w:top w:val="single" w:sz="4" w:space="0" w:color="auto"/>
              <w:left w:val="single" w:sz="4" w:space="0" w:color="auto"/>
              <w:bottom w:val="single" w:sz="4" w:space="0" w:color="auto"/>
              <w:right w:val="single" w:sz="4" w:space="0" w:color="auto"/>
            </w:tcBorders>
            <w:vAlign w:val="center"/>
            <w:hideMark/>
          </w:tcPr>
          <w:p w:rsidR="0086072D" w:rsidRPr="00A016B7" w:rsidRDefault="00A02830" w:rsidP="0086072D">
            <w:pPr>
              <w:rPr>
                <w:rFonts w:eastAsia="Calibri"/>
                <w:sz w:val="20"/>
                <w:szCs w:val="20"/>
              </w:rPr>
            </w:pPr>
            <w:r>
              <w:rPr>
                <w:rFonts w:eastAsia="Calibri"/>
                <w:sz w:val="20"/>
                <w:szCs w:val="20"/>
              </w:rPr>
              <w:t>3</w:t>
            </w:r>
            <w:r w:rsidR="007C6F74" w:rsidRPr="00A016B7">
              <w:rPr>
                <w:rFonts w:eastAsia="Calibri"/>
                <w:sz w:val="20"/>
                <w:szCs w:val="20"/>
              </w:rPr>
              <w:t xml:space="preserve"> pkt</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072D" w:rsidRPr="00A016B7" w:rsidRDefault="0086072D" w:rsidP="007C6F74">
            <w:pPr>
              <w:suppressAutoHyphens w:val="0"/>
              <w:jc w:val="left"/>
              <w:rPr>
                <w:rFonts w:eastAsia="Calibri"/>
                <w:sz w:val="20"/>
                <w:szCs w:val="20"/>
              </w:rPr>
            </w:pPr>
          </w:p>
        </w:tc>
      </w:tr>
      <w:tr w:rsidR="002B32AC" w:rsidRPr="00A016B7" w:rsidTr="00FC5E62">
        <w:trPr>
          <w:cantSplit/>
          <w:trHeight w:hRule="exact" w:val="653"/>
        </w:trPr>
        <w:tc>
          <w:tcPr>
            <w:tcW w:w="10463" w:type="dxa"/>
            <w:gridSpan w:val="4"/>
            <w:tcBorders>
              <w:top w:val="single" w:sz="4" w:space="0" w:color="auto"/>
              <w:left w:val="single" w:sz="4" w:space="0" w:color="auto"/>
              <w:bottom w:val="single" w:sz="4" w:space="0" w:color="auto"/>
              <w:right w:val="single" w:sz="4" w:space="0" w:color="auto"/>
            </w:tcBorders>
            <w:vAlign w:val="center"/>
            <w:hideMark/>
          </w:tcPr>
          <w:p w:rsidR="002B32AC" w:rsidRPr="00E92906" w:rsidRDefault="006C6477" w:rsidP="006C6477">
            <w:pPr>
              <w:suppressAutoHyphens w:val="0"/>
              <w:jc w:val="center"/>
              <w:rPr>
                <w:rFonts w:eastAsia="Calibri"/>
                <w:b/>
                <w:sz w:val="20"/>
                <w:szCs w:val="20"/>
              </w:rPr>
            </w:pPr>
            <w:r>
              <w:rPr>
                <w:rFonts w:eastAsia="Calibri"/>
                <w:b/>
                <w:sz w:val="20"/>
                <w:szCs w:val="20"/>
              </w:rPr>
              <w:t>Egzamin końcowy</w:t>
            </w:r>
          </w:p>
        </w:tc>
      </w:tr>
      <w:tr w:rsidR="00240FFA" w:rsidRPr="00A016B7" w:rsidTr="007C6F74">
        <w:trPr>
          <w:cantSplit/>
          <w:trHeight w:val="1261"/>
        </w:trPr>
        <w:tc>
          <w:tcPr>
            <w:tcW w:w="541" w:type="dxa"/>
            <w:tcBorders>
              <w:top w:val="single" w:sz="4" w:space="0" w:color="auto"/>
              <w:left w:val="single" w:sz="4" w:space="0" w:color="auto"/>
              <w:bottom w:val="single" w:sz="4" w:space="0" w:color="auto"/>
              <w:right w:val="single" w:sz="4" w:space="0" w:color="auto"/>
            </w:tcBorders>
            <w:vAlign w:val="center"/>
          </w:tcPr>
          <w:p w:rsidR="00240FFA" w:rsidRPr="006C6477" w:rsidRDefault="006C6477" w:rsidP="007C6F74">
            <w:pPr>
              <w:pStyle w:val="Nagwek"/>
              <w:tabs>
                <w:tab w:val="left" w:pos="708"/>
              </w:tabs>
              <w:rPr>
                <w:sz w:val="20"/>
                <w:szCs w:val="20"/>
                <w:lang w:eastAsia="pl-PL"/>
              </w:rPr>
            </w:pPr>
            <w:r w:rsidRPr="006C6477">
              <w:rPr>
                <w:sz w:val="20"/>
                <w:szCs w:val="20"/>
                <w:lang w:eastAsia="pl-PL"/>
              </w:rPr>
              <w:t>8</w:t>
            </w:r>
            <w:r w:rsidR="002B32AC" w:rsidRPr="006C6477">
              <w:rPr>
                <w:sz w:val="20"/>
                <w:szCs w:val="20"/>
                <w:lang w:eastAsia="pl-PL"/>
              </w:rPr>
              <w:t>.</w:t>
            </w:r>
          </w:p>
        </w:tc>
        <w:tc>
          <w:tcPr>
            <w:tcW w:w="7466" w:type="dxa"/>
            <w:tcBorders>
              <w:top w:val="single" w:sz="4" w:space="0" w:color="auto"/>
              <w:left w:val="single" w:sz="4" w:space="0" w:color="auto"/>
              <w:bottom w:val="single" w:sz="4" w:space="0" w:color="auto"/>
              <w:right w:val="single" w:sz="4" w:space="0" w:color="auto"/>
            </w:tcBorders>
            <w:hideMark/>
          </w:tcPr>
          <w:p w:rsidR="00240FFA" w:rsidRPr="006C6477" w:rsidRDefault="002B32AC" w:rsidP="002B32AC">
            <w:pPr>
              <w:pStyle w:val="p1"/>
              <w:spacing w:before="0" w:beforeAutospacing="0" w:after="0" w:afterAutospacing="0"/>
              <w:ind w:left="71"/>
              <w:rPr>
                <w:sz w:val="20"/>
                <w:szCs w:val="20"/>
              </w:rPr>
            </w:pPr>
            <w:r w:rsidRPr="006C6477">
              <w:rPr>
                <w:sz w:val="20"/>
                <w:szCs w:val="20"/>
              </w:rPr>
              <w:t>egzamin</w:t>
            </w:r>
            <w:r w:rsidR="00240FFA" w:rsidRPr="006C6477">
              <w:rPr>
                <w:sz w:val="20"/>
                <w:szCs w:val="20"/>
              </w:rPr>
              <w:t xml:space="preserve"> ósmoklasisty:</w:t>
            </w:r>
          </w:p>
          <w:p w:rsidR="00240FFA" w:rsidRPr="006C6477" w:rsidRDefault="00240FFA" w:rsidP="002B32AC">
            <w:pPr>
              <w:pStyle w:val="p1"/>
              <w:spacing w:before="0" w:beforeAutospacing="0" w:after="0" w:afterAutospacing="0"/>
              <w:ind w:left="71"/>
              <w:rPr>
                <w:sz w:val="20"/>
                <w:szCs w:val="20"/>
              </w:rPr>
            </w:pPr>
            <w:r w:rsidRPr="006C6477">
              <w:rPr>
                <w:sz w:val="20"/>
                <w:szCs w:val="20"/>
              </w:rPr>
              <w:t>1) wynik przedstawiony w procentach z:</w:t>
            </w:r>
          </w:p>
          <w:p w:rsidR="00240FFA" w:rsidRPr="006C6477" w:rsidRDefault="00240FFA" w:rsidP="002B32AC">
            <w:pPr>
              <w:pStyle w:val="p2"/>
              <w:spacing w:before="0" w:beforeAutospacing="0" w:after="0" w:afterAutospacing="0"/>
              <w:ind w:left="71"/>
              <w:rPr>
                <w:sz w:val="20"/>
                <w:szCs w:val="20"/>
              </w:rPr>
            </w:pPr>
            <w:r w:rsidRPr="006C6477">
              <w:rPr>
                <w:sz w:val="20"/>
                <w:szCs w:val="20"/>
              </w:rPr>
              <w:t>a) języka polskiego,</w:t>
            </w:r>
          </w:p>
          <w:p w:rsidR="00240FFA" w:rsidRPr="006C6477" w:rsidRDefault="00240FFA" w:rsidP="002B32AC">
            <w:pPr>
              <w:pStyle w:val="p2"/>
              <w:spacing w:before="0" w:beforeAutospacing="0" w:after="0" w:afterAutospacing="0"/>
              <w:ind w:left="71"/>
              <w:rPr>
                <w:sz w:val="20"/>
                <w:szCs w:val="20"/>
              </w:rPr>
            </w:pPr>
            <w:r w:rsidRPr="006C6477">
              <w:rPr>
                <w:sz w:val="20"/>
                <w:szCs w:val="20"/>
              </w:rPr>
              <w:t>b) matematyki</w:t>
            </w:r>
          </w:p>
          <w:p w:rsidR="00240FFA" w:rsidRPr="006C6477" w:rsidRDefault="005F3389" w:rsidP="002B32AC">
            <w:pPr>
              <w:pStyle w:val="nop2"/>
              <w:spacing w:before="0" w:beforeAutospacing="0" w:after="0" w:afterAutospacing="0"/>
              <w:ind w:left="71"/>
              <w:rPr>
                <w:sz w:val="20"/>
                <w:szCs w:val="20"/>
              </w:rPr>
            </w:pPr>
            <w:r>
              <w:rPr>
                <w:sz w:val="20"/>
                <w:szCs w:val="20"/>
              </w:rPr>
              <w:t>– mnoży się przez 0,3</w:t>
            </w:r>
            <w:r w:rsidR="00793B2E">
              <w:rPr>
                <w:sz w:val="20"/>
                <w:szCs w:val="20"/>
              </w:rPr>
              <w:t>5</w:t>
            </w:r>
            <w:r w:rsidR="00240FFA" w:rsidRPr="006C6477">
              <w:rPr>
                <w:sz w:val="20"/>
                <w:szCs w:val="20"/>
              </w:rPr>
              <w:t>;</w:t>
            </w:r>
          </w:p>
          <w:p w:rsidR="005F3389" w:rsidRPr="00793B2E" w:rsidRDefault="00240FFA" w:rsidP="005F3389">
            <w:pPr>
              <w:pStyle w:val="p1"/>
              <w:numPr>
                <w:ilvl w:val="1"/>
                <w:numId w:val="36"/>
              </w:numPr>
              <w:spacing w:before="0" w:beforeAutospacing="0" w:after="0" w:afterAutospacing="0"/>
              <w:rPr>
                <w:sz w:val="20"/>
                <w:szCs w:val="20"/>
              </w:rPr>
            </w:pPr>
            <w:r w:rsidRPr="00793B2E">
              <w:rPr>
                <w:sz w:val="20"/>
                <w:szCs w:val="20"/>
              </w:rPr>
              <w:t>wynik przedstawiony w procentach z</w:t>
            </w:r>
            <w:r w:rsidR="005F3389" w:rsidRPr="00793B2E">
              <w:rPr>
                <w:sz w:val="20"/>
                <w:szCs w:val="20"/>
              </w:rPr>
              <w:t xml:space="preserve"> </w:t>
            </w:r>
            <w:r w:rsidRPr="00793B2E">
              <w:rPr>
                <w:sz w:val="20"/>
                <w:szCs w:val="20"/>
              </w:rPr>
              <w:t>języka obcego nowożytnego</w:t>
            </w:r>
          </w:p>
          <w:p w:rsidR="00240FFA" w:rsidRPr="006C6477" w:rsidRDefault="005F3389" w:rsidP="005F3389">
            <w:pPr>
              <w:pStyle w:val="p1"/>
              <w:spacing w:before="0" w:beforeAutospacing="0" w:after="0" w:afterAutospacing="0"/>
              <w:ind w:left="720"/>
              <w:rPr>
                <w:sz w:val="20"/>
                <w:szCs w:val="20"/>
              </w:rPr>
            </w:pPr>
            <w:r>
              <w:rPr>
                <w:sz w:val="20"/>
                <w:szCs w:val="20"/>
              </w:rPr>
              <w:t>- mnoży się przez 0,</w:t>
            </w:r>
            <w:r w:rsidR="00793B2E">
              <w:rPr>
                <w:sz w:val="20"/>
                <w:szCs w:val="20"/>
              </w:rPr>
              <w:t>3</w:t>
            </w:r>
            <w:r w:rsidR="00240FFA" w:rsidRPr="006C6477">
              <w:rPr>
                <w:sz w:val="20"/>
                <w:szCs w:val="20"/>
              </w:rPr>
              <w:t>.</w:t>
            </w:r>
          </w:p>
          <w:p w:rsidR="00240FFA" w:rsidRPr="006C6477" w:rsidRDefault="00240FFA" w:rsidP="0086072D">
            <w:pPr>
              <w:pStyle w:val="Nagwek"/>
              <w:tabs>
                <w:tab w:val="left" w:pos="708"/>
              </w:tabs>
              <w:ind w:left="95"/>
              <w:jc w:val="both"/>
              <w:rPr>
                <w:sz w:val="20"/>
                <w:szCs w:val="20"/>
                <w:lang w:eastAsia="pl-PL"/>
              </w:rPr>
            </w:pPr>
          </w:p>
        </w:tc>
        <w:tc>
          <w:tcPr>
            <w:tcW w:w="1464" w:type="dxa"/>
            <w:tcBorders>
              <w:top w:val="single" w:sz="4" w:space="0" w:color="auto"/>
              <w:left w:val="single" w:sz="4" w:space="0" w:color="auto"/>
              <w:bottom w:val="single" w:sz="4" w:space="0" w:color="auto"/>
              <w:right w:val="single" w:sz="4" w:space="0" w:color="auto"/>
            </w:tcBorders>
          </w:tcPr>
          <w:p w:rsidR="00240FFA" w:rsidRPr="006C6477" w:rsidRDefault="00240FFA" w:rsidP="0086072D">
            <w:pPr>
              <w:rPr>
                <w:rFonts w:eastAsia="Calibri"/>
                <w:sz w:val="20"/>
                <w:szCs w:val="20"/>
              </w:rPr>
            </w:pPr>
          </w:p>
          <w:p w:rsidR="002B32AC" w:rsidRPr="006C6477" w:rsidRDefault="002B32AC" w:rsidP="0086072D">
            <w:pPr>
              <w:rPr>
                <w:rFonts w:eastAsia="Calibri"/>
                <w:sz w:val="20"/>
                <w:szCs w:val="20"/>
              </w:rPr>
            </w:pPr>
          </w:p>
          <w:p w:rsidR="002B32AC" w:rsidRPr="006C6477" w:rsidRDefault="005F3389" w:rsidP="0086072D">
            <w:pPr>
              <w:rPr>
                <w:rFonts w:eastAsia="Calibri"/>
                <w:sz w:val="20"/>
                <w:szCs w:val="20"/>
              </w:rPr>
            </w:pPr>
            <w:r>
              <w:rPr>
                <w:rFonts w:eastAsia="Calibri"/>
                <w:sz w:val="20"/>
                <w:szCs w:val="20"/>
              </w:rPr>
              <w:t>max 3</w:t>
            </w:r>
            <w:r w:rsidR="00793B2E">
              <w:rPr>
                <w:rFonts w:eastAsia="Calibri"/>
                <w:sz w:val="20"/>
                <w:szCs w:val="20"/>
              </w:rPr>
              <w:t>5</w:t>
            </w:r>
            <w:r w:rsidR="002B32AC" w:rsidRPr="006C6477">
              <w:rPr>
                <w:rFonts w:eastAsia="Calibri"/>
                <w:sz w:val="20"/>
                <w:szCs w:val="20"/>
              </w:rPr>
              <w:t xml:space="preserve"> pkt</w:t>
            </w:r>
          </w:p>
          <w:p w:rsidR="002B32AC" w:rsidRPr="006C6477" w:rsidRDefault="005F3389" w:rsidP="0086072D">
            <w:pPr>
              <w:rPr>
                <w:rFonts w:eastAsia="Calibri"/>
                <w:sz w:val="20"/>
                <w:szCs w:val="20"/>
              </w:rPr>
            </w:pPr>
            <w:r>
              <w:rPr>
                <w:rFonts w:eastAsia="Calibri"/>
                <w:sz w:val="20"/>
                <w:szCs w:val="20"/>
              </w:rPr>
              <w:t>max 3</w:t>
            </w:r>
            <w:r w:rsidR="00793B2E">
              <w:rPr>
                <w:rFonts w:eastAsia="Calibri"/>
                <w:sz w:val="20"/>
                <w:szCs w:val="20"/>
              </w:rPr>
              <w:t>5</w:t>
            </w:r>
            <w:r w:rsidR="002B32AC" w:rsidRPr="006C6477">
              <w:rPr>
                <w:rFonts w:eastAsia="Calibri"/>
                <w:sz w:val="20"/>
                <w:szCs w:val="20"/>
              </w:rPr>
              <w:t xml:space="preserve"> pkt</w:t>
            </w:r>
          </w:p>
          <w:p w:rsidR="002B32AC" w:rsidRPr="006C6477" w:rsidRDefault="002B32AC" w:rsidP="0086072D">
            <w:pPr>
              <w:rPr>
                <w:rFonts w:eastAsia="Calibri"/>
                <w:sz w:val="20"/>
                <w:szCs w:val="20"/>
              </w:rPr>
            </w:pPr>
          </w:p>
          <w:p w:rsidR="005F3389" w:rsidRPr="006C6477" w:rsidRDefault="005F3389" w:rsidP="005F3389">
            <w:pPr>
              <w:rPr>
                <w:rFonts w:eastAsia="Calibri"/>
                <w:sz w:val="20"/>
                <w:szCs w:val="20"/>
              </w:rPr>
            </w:pPr>
            <w:r>
              <w:rPr>
                <w:rFonts w:eastAsia="Calibri"/>
                <w:sz w:val="20"/>
                <w:szCs w:val="20"/>
              </w:rPr>
              <w:t xml:space="preserve">max </w:t>
            </w:r>
            <w:r w:rsidR="00793B2E">
              <w:rPr>
                <w:rFonts w:eastAsia="Calibri"/>
                <w:sz w:val="20"/>
                <w:szCs w:val="20"/>
              </w:rPr>
              <w:t>3</w:t>
            </w:r>
            <w:r w:rsidRPr="006C6477">
              <w:rPr>
                <w:rFonts w:eastAsia="Calibri"/>
                <w:sz w:val="20"/>
                <w:szCs w:val="20"/>
              </w:rPr>
              <w:t>0 pkt</w:t>
            </w:r>
          </w:p>
          <w:p w:rsidR="002B32AC" w:rsidRDefault="002B32AC" w:rsidP="0086072D">
            <w:pPr>
              <w:rPr>
                <w:rFonts w:eastAsia="Calibri"/>
                <w:sz w:val="20"/>
                <w:szCs w:val="20"/>
              </w:rPr>
            </w:pPr>
          </w:p>
          <w:p w:rsidR="005F3389" w:rsidRPr="006C6477" w:rsidRDefault="005F3389" w:rsidP="00793B2E">
            <w:pP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240FFA" w:rsidRPr="00A016B7" w:rsidRDefault="002B32AC" w:rsidP="007C6F74">
            <w:pPr>
              <w:ind w:left="113" w:right="113"/>
              <w:jc w:val="center"/>
              <w:rPr>
                <w:rFonts w:eastAsia="Calibri"/>
                <w:b/>
                <w:bCs/>
                <w:sz w:val="20"/>
                <w:szCs w:val="20"/>
              </w:rPr>
            </w:pPr>
            <w:r w:rsidRPr="00A016B7">
              <w:rPr>
                <w:rFonts w:eastAsia="Calibri"/>
                <w:b/>
                <w:bCs/>
                <w:sz w:val="20"/>
                <w:szCs w:val="20"/>
              </w:rPr>
              <w:t>max 100 punktów</w:t>
            </w:r>
          </w:p>
        </w:tc>
      </w:tr>
      <w:tr w:rsidR="0086072D" w:rsidRPr="00A016B7" w:rsidTr="007C6F74">
        <w:trPr>
          <w:cantSplit/>
          <w:trHeight w:val="699"/>
        </w:trPr>
        <w:tc>
          <w:tcPr>
            <w:tcW w:w="8007" w:type="dxa"/>
            <w:gridSpan w:val="2"/>
            <w:tcBorders>
              <w:top w:val="single" w:sz="4" w:space="0" w:color="auto"/>
              <w:left w:val="single" w:sz="4" w:space="0" w:color="auto"/>
              <w:bottom w:val="single" w:sz="4" w:space="0" w:color="auto"/>
              <w:right w:val="single" w:sz="4" w:space="0" w:color="auto"/>
            </w:tcBorders>
            <w:vAlign w:val="center"/>
            <w:hideMark/>
          </w:tcPr>
          <w:p w:rsidR="0086072D" w:rsidRPr="00A016B7" w:rsidRDefault="0086072D" w:rsidP="007C6F74">
            <w:pPr>
              <w:pStyle w:val="Nagwek2"/>
              <w:jc w:val="left"/>
              <w:rPr>
                <w:rFonts w:ascii="Times New Roman" w:hAnsi="Times New Roman"/>
                <w:color w:val="auto"/>
                <w:sz w:val="20"/>
                <w:szCs w:val="20"/>
              </w:rPr>
            </w:pPr>
            <w:r w:rsidRPr="00A016B7">
              <w:rPr>
                <w:rFonts w:ascii="Times New Roman" w:hAnsi="Times New Roman"/>
                <w:color w:val="auto"/>
                <w:sz w:val="20"/>
                <w:szCs w:val="20"/>
              </w:rPr>
              <w:t xml:space="preserve">MAKSYMALNA LICZBA PUNKTÓW </w:t>
            </w:r>
          </w:p>
          <w:p w:rsidR="0086072D" w:rsidRDefault="0086072D" w:rsidP="007C6F74">
            <w:pPr>
              <w:pStyle w:val="Nagwek2"/>
              <w:jc w:val="left"/>
              <w:rPr>
                <w:rFonts w:ascii="Times New Roman" w:hAnsi="Times New Roman"/>
                <w:color w:val="auto"/>
                <w:sz w:val="20"/>
                <w:szCs w:val="20"/>
              </w:rPr>
            </w:pPr>
            <w:r w:rsidRPr="00A016B7">
              <w:rPr>
                <w:rFonts w:ascii="Times New Roman" w:hAnsi="Times New Roman"/>
                <w:color w:val="auto"/>
                <w:sz w:val="20"/>
                <w:szCs w:val="20"/>
              </w:rPr>
              <w:t>MOŻLIWYCH DO UZYSKANIA PRZEZ KANDYDATA</w:t>
            </w:r>
          </w:p>
          <w:p w:rsidR="00C226FC" w:rsidRPr="00C226FC" w:rsidRDefault="00C226FC" w:rsidP="00C226FC"/>
        </w:tc>
        <w:tc>
          <w:tcPr>
            <w:tcW w:w="2456" w:type="dxa"/>
            <w:gridSpan w:val="2"/>
            <w:tcBorders>
              <w:top w:val="single" w:sz="4" w:space="0" w:color="auto"/>
              <w:left w:val="single" w:sz="4" w:space="0" w:color="auto"/>
              <w:bottom w:val="single" w:sz="4" w:space="0" w:color="auto"/>
              <w:right w:val="single" w:sz="4" w:space="0" w:color="auto"/>
            </w:tcBorders>
            <w:vAlign w:val="center"/>
            <w:hideMark/>
          </w:tcPr>
          <w:p w:rsidR="0086072D" w:rsidRPr="00A016B7" w:rsidRDefault="0086072D" w:rsidP="007C6F74">
            <w:pPr>
              <w:jc w:val="left"/>
              <w:rPr>
                <w:rFonts w:eastAsia="Calibri"/>
                <w:b/>
                <w:bCs/>
                <w:sz w:val="20"/>
                <w:szCs w:val="20"/>
              </w:rPr>
            </w:pPr>
            <w:r w:rsidRPr="00A016B7">
              <w:rPr>
                <w:rFonts w:eastAsia="Calibri"/>
                <w:b/>
                <w:bCs/>
                <w:sz w:val="20"/>
                <w:szCs w:val="20"/>
              </w:rPr>
              <w:t>200</w:t>
            </w:r>
          </w:p>
        </w:tc>
      </w:tr>
    </w:tbl>
    <w:p w:rsidR="00FD07D7" w:rsidRDefault="00FD07D7" w:rsidP="00FD07D7">
      <w:pPr>
        <w:pStyle w:val="p0"/>
        <w:numPr>
          <w:ilvl w:val="0"/>
          <w:numId w:val="1"/>
        </w:numPr>
        <w:tabs>
          <w:tab w:val="clear" w:pos="720"/>
        </w:tabs>
        <w:spacing w:before="0" w:beforeAutospacing="0" w:after="0" w:afterAutospacing="0" w:line="276" w:lineRule="auto"/>
        <w:ind w:left="426" w:hanging="426"/>
      </w:pPr>
      <w:r>
        <w:t xml:space="preserve">W przypadku osób zwolnionych z obowiązku przystąpienia do egzaminu ósmoklasisty, na </w:t>
      </w:r>
      <w:r w:rsidRPr="00FD07D7">
        <w:t xml:space="preserve">podstawie </w:t>
      </w:r>
      <w:hyperlink r:id="rId8" w:anchor="ap_44.w" w:tgtFrame="_blank" w:tooltip="USTAWA z dnia 7 września 1991 r. o systemie oświaty" w:history="1">
        <w:r w:rsidRPr="00FD07D7">
          <w:rPr>
            <w:rStyle w:val="Hipercze"/>
            <w:color w:val="auto"/>
            <w:u w:val="none"/>
          </w:rPr>
          <w:t>art. 44zw ust. 2</w:t>
        </w:r>
      </w:hyperlink>
      <w:r w:rsidRPr="00FD07D7">
        <w:t xml:space="preserve"> i </w:t>
      </w:r>
      <w:hyperlink r:id="rId9" w:anchor="ap_44.z" w:tgtFrame="_blank" w:tooltip="USTAWA z dnia 7 września 1991 r. o systemie oświaty" w:history="1">
        <w:r w:rsidRPr="00FD07D7">
          <w:rPr>
            <w:rStyle w:val="Hipercze"/>
            <w:color w:val="auto"/>
            <w:u w:val="none"/>
          </w:rPr>
          <w:t>art. 44zz ust. 2 ustawy o systemie oświaty</w:t>
        </w:r>
      </w:hyperlink>
      <w:r>
        <w:t>, przelicza się na punkty oceny z języka polskiego, matematyki i języka obcego nowożytnego, wymienione na świadectwie ukończenia szkoły podstawowej, przy czym za uzyskanie z:</w:t>
      </w:r>
    </w:p>
    <w:p w:rsidR="00FD07D7" w:rsidRDefault="00FD07D7" w:rsidP="00FD07D7">
      <w:pPr>
        <w:pStyle w:val="p0"/>
        <w:spacing w:before="0" w:beforeAutospacing="0" w:after="0" w:afterAutospacing="0" w:line="276" w:lineRule="auto"/>
        <w:ind w:left="426"/>
      </w:pPr>
      <w:r>
        <w:t>1) języka polskiego i matematyki oceny wyrażonej w stopniu:</w:t>
      </w:r>
    </w:p>
    <w:p w:rsidR="00FD07D7" w:rsidRDefault="00FD07D7" w:rsidP="00FD07D7">
      <w:pPr>
        <w:pStyle w:val="p2"/>
        <w:spacing w:before="0" w:beforeAutospacing="0" w:after="0" w:afterAutospacing="0" w:line="276" w:lineRule="auto"/>
        <w:ind w:left="720"/>
      </w:pPr>
      <w:r>
        <w:t>a) celującym – przyznaje się po 35 punktów,</w:t>
      </w:r>
    </w:p>
    <w:p w:rsidR="00FD07D7" w:rsidRDefault="00FD07D7" w:rsidP="00FD07D7">
      <w:pPr>
        <w:pStyle w:val="p2"/>
        <w:spacing w:before="0" w:beforeAutospacing="0" w:after="0" w:afterAutospacing="0" w:line="276" w:lineRule="auto"/>
        <w:ind w:left="720"/>
      </w:pPr>
      <w:r>
        <w:t>b) bardzo dobrym – przyznaje się po 30 punktów,</w:t>
      </w:r>
    </w:p>
    <w:p w:rsidR="00FD07D7" w:rsidRDefault="00FD07D7" w:rsidP="00FD07D7">
      <w:pPr>
        <w:pStyle w:val="p2"/>
        <w:spacing w:before="0" w:beforeAutospacing="0" w:after="0" w:afterAutospacing="0" w:line="276" w:lineRule="auto"/>
        <w:ind w:left="720"/>
      </w:pPr>
      <w:r>
        <w:t>c) dobrym – przyznaje się po 25 punktów,</w:t>
      </w:r>
    </w:p>
    <w:p w:rsidR="00FD07D7" w:rsidRDefault="00FD07D7" w:rsidP="00FD07D7">
      <w:pPr>
        <w:pStyle w:val="p2"/>
        <w:spacing w:before="0" w:beforeAutospacing="0" w:after="0" w:afterAutospacing="0" w:line="276" w:lineRule="auto"/>
        <w:ind w:left="720"/>
      </w:pPr>
      <w:r>
        <w:t>d) dostatecznym – przyznaje się po 15 punktów,</w:t>
      </w:r>
    </w:p>
    <w:p w:rsidR="00FD07D7" w:rsidRDefault="00FD07D7" w:rsidP="00FD07D7">
      <w:pPr>
        <w:pStyle w:val="p2"/>
        <w:spacing w:before="0" w:beforeAutospacing="0" w:after="0" w:afterAutospacing="0" w:line="276" w:lineRule="auto"/>
        <w:ind w:left="720"/>
      </w:pPr>
      <w:r>
        <w:lastRenderedPageBreak/>
        <w:t>e) dopuszczającym – przyznaje się po 10 punktów;</w:t>
      </w:r>
    </w:p>
    <w:p w:rsidR="00FD07D7" w:rsidRDefault="00FD07D7" w:rsidP="00FD07D7">
      <w:pPr>
        <w:pStyle w:val="p1"/>
        <w:spacing w:before="0" w:beforeAutospacing="0" w:after="0" w:afterAutospacing="0" w:line="276" w:lineRule="auto"/>
        <w:ind w:left="720"/>
      </w:pPr>
      <w:r>
        <w:t>2) wybranego języka obcego nowożytnego oceny wyrażonej w stopniu:</w:t>
      </w:r>
    </w:p>
    <w:p w:rsidR="00FD07D7" w:rsidRDefault="00FD07D7" w:rsidP="00FD07D7">
      <w:pPr>
        <w:pStyle w:val="p2"/>
        <w:spacing w:before="0" w:beforeAutospacing="0" w:after="0" w:afterAutospacing="0" w:line="276" w:lineRule="auto"/>
        <w:ind w:left="720"/>
      </w:pPr>
      <w:r>
        <w:t>a) celującym – przyznaje się 30 punktów,</w:t>
      </w:r>
    </w:p>
    <w:p w:rsidR="00FD07D7" w:rsidRDefault="00FD07D7" w:rsidP="00FD07D7">
      <w:pPr>
        <w:pStyle w:val="p2"/>
        <w:spacing w:before="0" w:beforeAutospacing="0" w:after="0" w:afterAutospacing="0" w:line="276" w:lineRule="auto"/>
        <w:ind w:left="720"/>
      </w:pPr>
      <w:r>
        <w:t>b) bardzo dobrym – przyznaje się 25 punktów,</w:t>
      </w:r>
    </w:p>
    <w:p w:rsidR="00FD07D7" w:rsidRDefault="00FD07D7" w:rsidP="00FD07D7">
      <w:pPr>
        <w:pStyle w:val="p2"/>
        <w:spacing w:before="0" w:beforeAutospacing="0" w:after="0" w:afterAutospacing="0" w:line="276" w:lineRule="auto"/>
        <w:ind w:left="720"/>
      </w:pPr>
      <w:r>
        <w:t>c) dobrym – przyznaje się 20 punktów,</w:t>
      </w:r>
    </w:p>
    <w:p w:rsidR="00FD07D7" w:rsidRDefault="00FD07D7" w:rsidP="00FD07D7">
      <w:pPr>
        <w:pStyle w:val="p2"/>
        <w:spacing w:before="0" w:beforeAutospacing="0" w:after="0" w:afterAutospacing="0" w:line="276" w:lineRule="auto"/>
        <w:ind w:left="720"/>
      </w:pPr>
      <w:r>
        <w:t>d) dostatecznym – przyznaje się 10 punktów,</w:t>
      </w:r>
    </w:p>
    <w:p w:rsidR="00FD07D7" w:rsidRDefault="00FD07D7" w:rsidP="00FD07D7">
      <w:pPr>
        <w:pStyle w:val="p2"/>
        <w:spacing w:before="0" w:beforeAutospacing="0" w:after="0" w:afterAutospacing="0" w:line="276" w:lineRule="auto"/>
        <w:ind w:left="720"/>
      </w:pPr>
      <w:r>
        <w:t>e) dopuszczającym – przyznaje się 5 punktów.</w:t>
      </w:r>
    </w:p>
    <w:p w:rsidR="002D2986" w:rsidRDefault="001A3BB4" w:rsidP="00FD07D7">
      <w:pPr>
        <w:pStyle w:val="p2"/>
        <w:numPr>
          <w:ilvl w:val="0"/>
          <w:numId w:val="1"/>
        </w:numPr>
        <w:tabs>
          <w:tab w:val="clear" w:pos="720"/>
          <w:tab w:val="num" w:pos="567"/>
        </w:tabs>
        <w:spacing w:before="0" w:beforeAutospacing="0" w:after="0" w:afterAutospacing="0" w:line="276" w:lineRule="auto"/>
        <w:ind w:left="426" w:hanging="426"/>
        <w:jc w:val="both"/>
      </w:pPr>
      <w:r w:rsidRPr="007B4D16">
        <w:t xml:space="preserve">Rekrutacja uczniów do klas pierwszych </w:t>
      </w:r>
      <w:r w:rsidR="00A02830">
        <w:t>branżowej szkoły I stopnia</w:t>
      </w:r>
      <w:r w:rsidR="00C2095C">
        <w:t xml:space="preserve"> odbywa się na </w:t>
      </w:r>
      <w:r w:rsidRPr="007B4D16">
        <w:t xml:space="preserve">podstawie analizy przedłożonych dokumentów </w:t>
      </w:r>
      <w:r w:rsidR="006C6477">
        <w:t xml:space="preserve">(świadectwo ukończenia </w:t>
      </w:r>
      <w:r w:rsidR="000417B8">
        <w:t>szkoły podstawowej</w:t>
      </w:r>
      <w:r w:rsidRPr="007B4D16">
        <w:t xml:space="preserve"> oraz zaświadczenie o egzaminie </w:t>
      </w:r>
      <w:r w:rsidR="000417B8">
        <w:t>ósmoklasisty</w:t>
      </w:r>
      <w:r w:rsidR="00C2095C">
        <w:t>, zaświadczenie lekarskie o </w:t>
      </w:r>
      <w:r w:rsidRPr="007B4D16">
        <w:t>braku przeciwwskaz</w:t>
      </w:r>
      <w:r w:rsidR="00E92906">
        <w:t>ań zdrowotnych do kształcenia w </w:t>
      </w:r>
      <w:r w:rsidRPr="007B4D16">
        <w:t>okreś</w:t>
      </w:r>
      <w:r w:rsidR="001221F5">
        <w:t>lonym zawodzie, zaświadczenie z </w:t>
      </w:r>
      <w:r w:rsidRPr="007B4D16">
        <w:t>zakładu pracy, w którym uczeń będzie odbywał praktyczną naukę zawodu</w:t>
      </w:r>
      <w:r w:rsidR="000417B8">
        <w:t>,</w:t>
      </w:r>
      <w:r w:rsidR="005F3389">
        <w:t xml:space="preserve"> </w:t>
      </w:r>
      <w:r w:rsidR="000417B8">
        <w:t>wniosek o przyjęcie do szkoły wraz z załącznikiem do wniosku</w:t>
      </w:r>
      <w:r w:rsidR="000417B8" w:rsidRPr="007B4D16">
        <w:t>,</w:t>
      </w:r>
      <w:r w:rsidRPr="007B4D16">
        <w:t xml:space="preserve"> 3 zdjęcia). </w:t>
      </w:r>
      <w:r w:rsidR="000417B8">
        <w:t>Złożone dokumenty</w:t>
      </w:r>
      <w:r w:rsidR="000417B8" w:rsidRPr="007B4D16">
        <w:t xml:space="preserve"> rozpatrywane są w kolejności wpływu. </w:t>
      </w:r>
    </w:p>
    <w:p w:rsidR="00705613" w:rsidRDefault="00705613" w:rsidP="00E92906">
      <w:pPr>
        <w:pStyle w:val="p0"/>
        <w:numPr>
          <w:ilvl w:val="0"/>
          <w:numId w:val="1"/>
        </w:numPr>
        <w:tabs>
          <w:tab w:val="clear" w:pos="720"/>
        </w:tabs>
        <w:spacing w:before="0" w:beforeAutospacing="0" w:after="0" w:afterAutospacing="0"/>
        <w:ind w:left="360"/>
        <w:jc w:val="both"/>
      </w:pPr>
      <w:r>
        <w:t>W przypadku większej liczby kandydatów spełniającyc</w:t>
      </w:r>
      <w:r w:rsidR="005F3389">
        <w:t xml:space="preserve">h warunek, o którym mowa w pkt </w:t>
      </w:r>
      <w:r w:rsidR="006E1A52" w:rsidRPr="006E1A52">
        <w:t>5</w:t>
      </w:r>
      <w:r w:rsidRPr="006E1A52">
        <w:t>,</w:t>
      </w:r>
      <w:r>
        <w:t xml:space="preserve"> niż liczba wolnych miejsc w szkole n</w:t>
      </w:r>
      <w:r w:rsidR="00E92906">
        <w:t xml:space="preserve">a pierwszym etapie postępowania </w:t>
      </w:r>
      <w:r>
        <w:t>rekrutacyjnego są brane pod uwagę łącznie następujące kryteria:</w:t>
      </w:r>
    </w:p>
    <w:p w:rsidR="00705613" w:rsidRDefault="00705613" w:rsidP="00C807AA">
      <w:pPr>
        <w:pStyle w:val="p1"/>
        <w:numPr>
          <w:ilvl w:val="0"/>
          <w:numId w:val="37"/>
        </w:numPr>
        <w:spacing w:before="0" w:beforeAutospacing="0" w:after="0" w:afterAutospacing="0"/>
        <w:ind w:left="993"/>
        <w:jc w:val="both"/>
      </w:pPr>
      <w:r>
        <w:t xml:space="preserve">wyniki </w:t>
      </w:r>
      <w:r w:rsidR="000417B8">
        <w:t>egzaminu ósmoklasisty</w:t>
      </w:r>
      <w:r>
        <w:t>;</w:t>
      </w:r>
    </w:p>
    <w:p w:rsidR="00705613" w:rsidRDefault="00705613" w:rsidP="00C807AA">
      <w:pPr>
        <w:pStyle w:val="p1"/>
        <w:numPr>
          <w:ilvl w:val="0"/>
          <w:numId w:val="37"/>
        </w:numPr>
        <w:spacing w:before="0" w:beforeAutospacing="0" w:after="0" w:afterAutospacing="0"/>
        <w:ind w:left="993"/>
        <w:jc w:val="both"/>
      </w:pPr>
      <w:r>
        <w:t xml:space="preserve">wymienione na świadectwie ukończenia </w:t>
      </w:r>
      <w:r w:rsidR="000417B8">
        <w:t>szkoły podstawowej</w:t>
      </w:r>
      <w:r w:rsidR="00E92906">
        <w:t xml:space="preserve"> oceny z </w:t>
      </w:r>
      <w:r>
        <w:t>języka polskiego i matematyki oraz z dwóch obowiązkowych zajęć edukacyjnych ustalonych przez dyrektora danej szkoły jako brane pod uwagę w postępowaniu rekrutacyjnym do danego oddziału tej szkoły;</w:t>
      </w:r>
    </w:p>
    <w:p w:rsidR="00705613" w:rsidRDefault="006C6477" w:rsidP="00C807AA">
      <w:pPr>
        <w:pStyle w:val="p1"/>
        <w:numPr>
          <w:ilvl w:val="0"/>
          <w:numId w:val="37"/>
        </w:numPr>
        <w:spacing w:before="0" w:beforeAutospacing="0" w:after="0" w:afterAutospacing="0"/>
        <w:ind w:left="993"/>
        <w:jc w:val="both"/>
      </w:pPr>
      <w:r>
        <w:t xml:space="preserve">świadectwo ukończenia </w:t>
      </w:r>
      <w:r w:rsidR="000417B8">
        <w:t xml:space="preserve"> szkoły podstawowej</w:t>
      </w:r>
      <w:r w:rsidR="00705613">
        <w:t xml:space="preserve"> z wyróżnieniem;</w:t>
      </w:r>
    </w:p>
    <w:p w:rsidR="00705613" w:rsidRDefault="00705613" w:rsidP="00C807AA">
      <w:pPr>
        <w:pStyle w:val="p1"/>
        <w:numPr>
          <w:ilvl w:val="0"/>
          <w:numId w:val="37"/>
        </w:numPr>
        <w:spacing w:before="0" w:beforeAutospacing="0" w:after="0" w:afterAutospacing="0"/>
        <w:ind w:left="993"/>
        <w:jc w:val="both"/>
      </w:pPr>
      <w:r>
        <w:t>szczególne osiągnięcia wymie</w:t>
      </w:r>
      <w:r w:rsidR="006C6477">
        <w:t xml:space="preserve">nione na świadectwie ukończenia </w:t>
      </w:r>
      <w:r w:rsidR="000417B8">
        <w:t>szkoły podstawowej</w:t>
      </w:r>
      <w:r>
        <w:t>:</w:t>
      </w:r>
    </w:p>
    <w:p w:rsidR="00705613" w:rsidRDefault="00705613" w:rsidP="00C807AA">
      <w:pPr>
        <w:pStyle w:val="p2"/>
        <w:numPr>
          <w:ilvl w:val="2"/>
          <w:numId w:val="37"/>
        </w:numPr>
        <w:spacing w:before="0" w:beforeAutospacing="0" w:after="0" w:afterAutospacing="0"/>
        <w:ind w:left="1276"/>
        <w:jc w:val="both"/>
      </w:pPr>
      <w:r>
        <w:t>uzyskanie wysokiego miejsca nagrodzonego lub uhonorowanego zwycięskim tytułem w zawodach wiedzy, artystycznych i sportowych, organizowanych przez kuratora oświaty albo organizowanych co najmniej na szczeblu powiatowym przez inne podmioty działające na terenie szkoły, z wyjątkiem tytułu laureata lub finalisty ogólnopolskiej olimpiady przedmiotowej oraz tytułu laureata konkursu przedmiotowego o zasięgu wojewódzkim lub ponadwojewódzkim</w:t>
      </w:r>
      <w:r w:rsidR="00126C46">
        <w:t>,</w:t>
      </w:r>
    </w:p>
    <w:p w:rsidR="00705613" w:rsidRDefault="00705613" w:rsidP="00C807AA">
      <w:pPr>
        <w:pStyle w:val="p2"/>
        <w:numPr>
          <w:ilvl w:val="1"/>
          <w:numId w:val="37"/>
        </w:numPr>
        <w:spacing w:before="0" w:beforeAutospacing="0" w:after="0" w:afterAutospacing="0"/>
        <w:ind w:left="1276"/>
        <w:jc w:val="both"/>
      </w:pPr>
      <w:r>
        <w:t>osiągnięcia w zakresie aktywności społecznej, w tym na rzecz środowiska szkolnego, w szczególności w formie wolontariatu;</w:t>
      </w:r>
    </w:p>
    <w:p w:rsidR="00705613" w:rsidRDefault="00705613" w:rsidP="00C807AA">
      <w:pPr>
        <w:pStyle w:val="p0"/>
        <w:numPr>
          <w:ilvl w:val="0"/>
          <w:numId w:val="1"/>
        </w:numPr>
        <w:tabs>
          <w:tab w:val="clear" w:pos="720"/>
        </w:tabs>
        <w:spacing w:before="0" w:beforeAutospacing="0" w:after="0" w:afterAutospacing="0"/>
        <w:ind w:left="426"/>
        <w:jc w:val="both"/>
      </w:pPr>
      <w:r>
        <w:t>W przypadku równorzędnych wyników uzyskanych na pierwszym etapie postępowania rekrutacyjnego, na drugim etapie postępowania rekrutacyjnego przyjmuje się kandydatów z problemami zdrowotnymi, ograniczającymi możliwości wyboru kierunku kształcenia ze względu na stan zdrowia, potwierdzonymi opinią publicznej poradni psychologiczno-pedagogicznej, w tym publicznej poradni specjalistycznej.</w:t>
      </w:r>
    </w:p>
    <w:p w:rsidR="00A02830" w:rsidRDefault="00705613" w:rsidP="00A02830">
      <w:pPr>
        <w:pStyle w:val="p0"/>
        <w:numPr>
          <w:ilvl w:val="0"/>
          <w:numId w:val="1"/>
        </w:numPr>
        <w:tabs>
          <w:tab w:val="clear" w:pos="720"/>
        </w:tabs>
        <w:spacing w:before="0" w:beforeAutospacing="0" w:after="0" w:afterAutospacing="0"/>
        <w:ind w:left="426"/>
        <w:jc w:val="both"/>
      </w:pPr>
      <w:r>
        <w:t xml:space="preserve">W przypadku równorzędnych wyników uzyskanych na drugim etapie postępowania rekrutacyjnego </w:t>
      </w:r>
      <w:r w:rsidR="00126C46">
        <w:t xml:space="preserve">stosuje się zgodnie z art. </w:t>
      </w:r>
      <w:r w:rsidR="00A02830">
        <w:t>134</w:t>
      </w:r>
      <w:r w:rsidR="00C42033">
        <w:t xml:space="preserve"> ust. 4</w:t>
      </w:r>
      <w:r w:rsidR="00126C46">
        <w:t xml:space="preserve"> ustawą z dnia </w:t>
      </w:r>
      <w:r w:rsidR="00A02830">
        <w:t>14grudnia 2016 r. - Prawo Oświatowe</w:t>
      </w:r>
      <w:r w:rsidR="006E1A52">
        <w:t xml:space="preserve"> (Dz. U. z 2020</w:t>
      </w:r>
      <w:r w:rsidR="00126C46">
        <w:t xml:space="preserve"> r. poz. </w:t>
      </w:r>
      <w:r w:rsidR="006E1A52">
        <w:t>910</w:t>
      </w:r>
      <w:r w:rsidR="00A02830">
        <w:t xml:space="preserve"> z późn. zm.</w:t>
      </w:r>
      <w:r w:rsidR="00126C46">
        <w:t>).</w:t>
      </w:r>
    </w:p>
    <w:p w:rsidR="00FD0A49" w:rsidRDefault="00FD0A49" w:rsidP="00A02830">
      <w:pPr>
        <w:pStyle w:val="p0"/>
        <w:spacing w:before="0" w:beforeAutospacing="0" w:after="0" w:afterAutospacing="0"/>
        <w:ind w:left="426"/>
        <w:jc w:val="both"/>
      </w:pPr>
      <w:r>
        <w:t xml:space="preserve">Warunkiem przyjęcia jest złożenie oryginałów lub poświadczonych kopii dokumentów potwierdzających wyżej wymienione osiągnięcia. </w:t>
      </w:r>
    </w:p>
    <w:p w:rsidR="008C58BF" w:rsidRPr="007B4D16" w:rsidRDefault="008C58BF" w:rsidP="00D31267">
      <w:pPr>
        <w:numPr>
          <w:ilvl w:val="0"/>
          <w:numId w:val="1"/>
        </w:numPr>
        <w:shd w:val="clear" w:color="auto" w:fill="FFFFFF"/>
        <w:tabs>
          <w:tab w:val="clear" w:pos="720"/>
          <w:tab w:val="num" w:pos="-284"/>
        </w:tabs>
        <w:suppressAutoHyphens w:val="0"/>
        <w:ind w:left="426" w:hanging="426"/>
        <w:textAlignment w:val="top"/>
        <w:rPr>
          <w:lang w:eastAsia="pl-PL"/>
        </w:rPr>
      </w:pPr>
      <w:r w:rsidRPr="007B4D16">
        <w:rPr>
          <w:lang w:eastAsia="pl-PL"/>
        </w:rPr>
        <w:t xml:space="preserve">Absolwenci </w:t>
      </w:r>
      <w:r w:rsidR="009E02AD">
        <w:rPr>
          <w:lang w:eastAsia="pl-PL"/>
        </w:rPr>
        <w:t>szkół podstawowych</w:t>
      </w:r>
      <w:r w:rsidRPr="007B4D16">
        <w:rPr>
          <w:lang w:eastAsia="pl-PL"/>
        </w:rPr>
        <w:t xml:space="preserve"> zakładają dla siebie, indywidualne konto na stronie </w:t>
      </w:r>
      <w:hyperlink r:id="rId10" w:history="1">
        <w:r w:rsidRPr="007B4D16">
          <w:rPr>
            <w:rStyle w:val="Hipercze"/>
            <w:color w:val="4682B4"/>
            <w:lang w:eastAsia="pl-PL"/>
          </w:rPr>
          <w:t>https://pleszew.edu.com.pl/Kandydat</w:t>
        </w:r>
      </w:hyperlink>
      <w:r w:rsidRPr="007B4D16">
        <w:rPr>
          <w:lang w:eastAsia="pl-PL"/>
        </w:rPr>
        <w:t xml:space="preserve">, za pomocą którego do </w:t>
      </w:r>
      <w:r w:rsidR="00743432">
        <w:rPr>
          <w:b/>
          <w:lang w:eastAsia="pl-PL"/>
        </w:rPr>
        <w:t>21 czerwca</w:t>
      </w:r>
      <w:r w:rsidRPr="007B4D16">
        <w:rPr>
          <w:lang w:eastAsia="pl-PL"/>
        </w:rPr>
        <w:t xml:space="preserve"> dokonują wyboru szkoły </w:t>
      </w:r>
      <w:r w:rsidR="00924696">
        <w:rPr>
          <w:lang w:eastAsia="pl-PL"/>
        </w:rPr>
        <w:t>ponadpodstawowej</w:t>
      </w:r>
      <w:r w:rsidRPr="007B4D16">
        <w:rPr>
          <w:lang w:eastAsia="pl-PL"/>
        </w:rPr>
        <w:t>. Konto to można założyć za po</w:t>
      </w:r>
      <w:r w:rsidR="00FA230E">
        <w:rPr>
          <w:lang w:eastAsia="pl-PL"/>
        </w:rPr>
        <w:t>średnictwem nauczycieli w </w:t>
      </w:r>
      <w:r w:rsidR="0014533D">
        <w:rPr>
          <w:lang w:eastAsia="pl-PL"/>
        </w:rPr>
        <w:t>obecnej</w:t>
      </w:r>
      <w:r w:rsidR="00743432">
        <w:rPr>
          <w:lang w:eastAsia="pl-PL"/>
        </w:rPr>
        <w:t xml:space="preserve"> </w:t>
      </w:r>
      <w:r w:rsidR="00924696">
        <w:rPr>
          <w:lang w:eastAsia="pl-PL"/>
        </w:rPr>
        <w:t>szkole podstawowej</w:t>
      </w:r>
      <w:r w:rsidRPr="007B4D16">
        <w:rPr>
          <w:lang w:eastAsia="pl-PL"/>
        </w:rPr>
        <w:t xml:space="preserve">, samodzielnie lub w szkole, </w:t>
      </w:r>
      <w:r w:rsidR="00FA230E">
        <w:rPr>
          <w:lang w:eastAsia="pl-PL"/>
        </w:rPr>
        <w:t xml:space="preserve">do której uczeń zamierza złożyć </w:t>
      </w:r>
      <w:r w:rsidRPr="007B4D16">
        <w:rPr>
          <w:lang w:eastAsia="pl-PL"/>
        </w:rPr>
        <w:t xml:space="preserve">dokumenty. Swoją kandydaturę uczeń zgłasza poprzez wydrukowanie za pomocą programu podania i wraz z podpisem rodziców dostarcza je do szkoły </w:t>
      </w:r>
      <w:r w:rsidRPr="007B4D16">
        <w:rPr>
          <w:lang w:eastAsia="pl-PL"/>
        </w:rPr>
        <w:lastRenderedPageBreak/>
        <w:t>pierwszego wyboru. Pozostałe wymagane doku</w:t>
      </w:r>
      <w:r w:rsidR="00E4469D">
        <w:rPr>
          <w:lang w:eastAsia="pl-PL"/>
        </w:rPr>
        <w:t>menty uczeń dostarcza zgodnie z </w:t>
      </w:r>
      <w:r w:rsidRPr="007B4D16">
        <w:rPr>
          <w:lang w:eastAsia="pl-PL"/>
        </w:rPr>
        <w:t xml:space="preserve">obowiązującym regulaminem rekrutacji. </w:t>
      </w:r>
    </w:p>
    <w:p w:rsidR="000D24E3" w:rsidRDefault="008C58BF" w:rsidP="000D24E3">
      <w:pPr>
        <w:numPr>
          <w:ilvl w:val="0"/>
          <w:numId w:val="1"/>
        </w:numPr>
        <w:shd w:val="clear" w:color="auto" w:fill="FFFFFF"/>
        <w:tabs>
          <w:tab w:val="clear" w:pos="720"/>
          <w:tab w:val="num" w:pos="-284"/>
        </w:tabs>
        <w:suppressAutoHyphens w:val="0"/>
        <w:ind w:left="426" w:hanging="426"/>
        <w:textAlignment w:val="top"/>
        <w:rPr>
          <w:lang w:eastAsia="pl-PL"/>
        </w:rPr>
      </w:pPr>
      <w:r w:rsidRPr="007B4D16">
        <w:rPr>
          <w:lang w:eastAsia="pl-PL"/>
        </w:rPr>
        <w:t xml:space="preserve">W przypadku problemów z założeniem konta naboru elektronicznego wszelkiej pomocy </w:t>
      </w:r>
      <w:bookmarkStart w:id="0" w:name="_GoBack"/>
      <w:bookmarkEnd w:id="0"/>
      <w:r w:rsidRPr="007B4D16">
        <w:rPr>
          <w:lang w:eastAsia="pl-PL"/>
        </w:rPr>
        <w:t xml:space="preserve">udziela wyznaczony pracownik sekretariatu w ZSUG w Pleszewie. </w:t>
      </w:r>
    </w:p>
    <w:p w:rsidR="000D24E3" w:rsidRDefault="002E0B4D" w:rsidP="000D24E3">
      <w:pPr>
        <w:numPr>
          <w:ilvl w:val="0"/>
          <w:numId w:val="1"/>
        </w:numPr>
        <w:shd w:val="clear" w:color="auto" w:fill="FFFFFF"/>
        <w:tabs>
          <w:tab w:val="clear" w:pos="720"/>
          <w:tab w:val="num" w:pos="-284"/>
        </w:tabs>
        <w:suppressAutoHyphens w:val="0"/>
        <w:ind w:left="426" w:hanging="426"/>
        <w:textAlignment w:val="top"/>
        <w:rPr>
          <w:lang w:eastAsia="pl-PL"/>
        </w:rPr>
      </w:pPr>
      <w:r w:rsidRPr="007B4D16">
        <w:t>Rekrutacja słuchaczy do klas pierwszych szkół dla dorosłych odbywa się na podstawie analizy przedłożonych dokumentów (świadectwa ukończenia szkoły stanowiącej podstawę danego typu szkoły, do której przyjęcia ubiega się słuchacz, zaświadczenie lekarskie i inne wymagane dla danego typu szkoły dokumenty). Zł</w:t>
      </w:r>
      <w:r w:rsidR="00C2095C">
        <w:t>ożone wnioski rozpatrywane są w </w:t>
      </w:r>
      <w:r w:rsidRPr="007B4D16">
        <w:t>kolejności wpływu.</w:t>
      </w:r>
    </w:p>
    <w:p w:rsidR="0086072D" w:rsidRPr="007B4D16" w:rsidRDefault="0086072D" w:rsidP="001C2742">
      <w:pPr>
        <w:numPr>
          <w:ilvl w:val="0"/>
          <w:numId w:val="17"/>
        </w:numPr>
        <w:shd w:val="clear" w:color="auto" w:fill="FFFFFF"/>
        <w:tabs>
          <w:tab w:val="left" w:pos="360"/>
        </w:tabs>
        <w:ind w:left="360"/>
        <w:textAlignment w:val="top"/>
        <w:rPr>
          <w:bCs/>
        </w:rPr>
      </w:pPr>
      <w:r w:rsidRPr="007B4D16">
        <w:rPr>
          <w:bCs/>
        </w:rPr>
        <w:t>Zasady przyjmowania słuchaczy do liceum ogólnokształcącego</w:t>
      </w:r>
      <w:r w:rsidR="00793339">
        <w:rPr>
          <w:bCs/>
        </w:rPr>
        <w:t xml:space="preserve"> dla dorosłych</w:t>
      </w:r>
      <w:r w:rsidR="001C2742" w:rsidRPr="007B4D16">
        <w:rPr>
          <w:bCs/>
        </w:rPr>
        <w:t>:</w:t>
      </w:r>
    </w:p>
    <w:p w:rsidR="0086072D" w:rsidRPr="007B4D16" w:rsidRDefault="00793339" w:rsidP="001C2742">
      <w:pPr>
        <w:numPr>
          <w:ilvl w:val="1"/>
          <w:numId w:val="17"/>
        </w:numPr>
        <w:shd w:val="clear" w:color="auto" w:fill="FFFFFF"/>
        <w:tabs>
          <w:tab w:val="left" w:pos="720"/>
        </w:tabs>
        <w:ind w:left="720"/>
        <w:textAlignment w:val="top"/>
      </w:pPr>
      <w:r>
        <w:t>Naboru słuchaczy do l</w:t>
      </w:r>
      <w:r w:rsidR="0086072D" w:rsidRPr="007B4D16">
        <w:t xml:space="preserve">iceum </w:t>
      </w:r>
      <w:r>
        <w:t xml:space="preserve">i </w:t>
      </w:r>
      <w:r w:rsidR="0086072D" w:rsidRPr="007B4D16">
        <w:t>dokonuje dyrektor na podstawie złożonych dokumentów.</w:t>
      </w:r>
    </w:p>
    <w:p w:rsidR="0086072D" w:rsidRPr="007B4D16" w:rsidRDefault="0086072D" w:rsidP="001C2742">
      <w:pPr>
        <w:numPr>
          <w:ilvl w:val="1"/>
          <w:numId w:val="17"/>
        </w:numPr>
        <w:shd w:val="clear" w:color="auto" w:fill="FFFFFF"/>
        <w:tabs>
          <w:tab w:val="left" w:pos="720"/>
        </w:tabs>
        <w:ind w:left="720"/>
        <w:textAlignment w:val="top"/>
      </w:pPr>
      <w:r w:rsidRPr="007B4D16">
        <w:t>Warunki przyjęcia słuchacza na semestr pierwszy:</w:t>
      </w:r>
    </w:p>
    <w:p w:rsidR="001C2742" w:rsidRPr="007B4D16" w:rsidRDefault="0086072D" w:rsidP="001C2742">
      <w:pPr>
        <w:pStyle w:val="Akapitzlist"/>
        <w:numPr>
          <w:ilvl w:val="0"/>
          <w:numId w:val="18"/>
        </w:numPr>
        <w:shd w:val="clear" w:color="auto" w:fill="FFFFFF"/>
        <w:jc w:val="both"/>
        <w:textAlignment w:val="top"/>
      </w:pPr>
      <w:r w:rsidRPr="007B4D16">
        <w:t>ukończone, co najmniej 18 lat w roku szkoln</w:t>
      </w:r>
      <w:r w:rsidR="001C2742" w:rsidRPr="007B4D16">
        <w:t>ym, w którym podejmuje naukę,</w:t>
      </w:r>
    </w:p>
    <w:p w:rsidR="0086072D" w:rsidRPr="007B4D16" w:rsidRDefault="0086072D" w:rsidP="001C2742">
      <w:pPr>
        <w:pStyle w:val="Akapitzlist"/>
        <w:numPr>
          <w:ilvl w:val="0"/>
          <w:numId w:val="18"/>
        </w:numPr>
        <w:shd w:val="clear" w:color="auto" w:fill="FFFFFF"/>
        <w:jc w:val="both"/>
        <w:textAlignment w:val="top"/>
      </w:pPr>
      <w:r w:rsidRPr="007B4D16">
        <w:t>złożenie oryginału świadectwa ukończenia</w:t>
      </w:r>
      <w:r w:rsidR="00FA230E">
        <w:t xml:space="preserve"> gimnazjum oraz zaświadczenia z </w:t>
      </w:r>
      <w:r w:rsidRPr="007B4D16">
        <w:t>egzaminu gimnazjalnego lub świadectwa ukończenia ośmioklasowej szkoły podstawowej</w:t>
      </w:r>
    </w:p>
    <w:p w:rsidR="0086072D" w:rsidRPr="007B4D16" w:rsidRDefault="0086072D" w:rsidP="001C2742">
      <w:pPr>
        <w:numPr>
          <w:ilvl w:val="1"/>
          <w:numId w:val="17"/>
        </w:numPr>
        <w:shd w:val="clear" w:color="auto" w:fill="FFFFFF"/>
        <w:tabs>
          <w:tab w:val="left" w:pos="720"/>
        </w:tabs>
        <w:ind w:left="720"/>
        <w:textAlignment w:val="top"/>
      </w:pPr>
      <w:r w:rsidRPr="007B4D16">
        <w:t xml:space="preserve">Absolwenci </w:t>
      </w:r>
      <w:r w:rsidR="0014533D">
        <w:t xml:space="preserve">branżowej </w:t>
      </w:r>
      <w:r w:rsidRPr="007B4D16">
        <w:t>szkoły</w:t>
      </w:r>
      <w:r w:rsidR="0014533D">
        <w:t xml:space="preserve"> I stopnia</w:t>
      </w:r>
      <w:r w:rsidRPr="007B4D16">
        <w:t xml:space="preserve"> zostają przyjęci do klasy drugiej liceum ogólnokształcącego dla dorosłych. Przyjęci do klasy drugiej liceum ogólnokształcącego dla dorosłych absolwenci </w:t>
      </w:r>
      <w:r w:rsidR="0014533D">
        <w:t>branżowej szkoły I stopnia zo</w:t>
      </w:r>
      <w:r w:rsidRPr="007B4D16">
        <w:t>bowiązani są do uzupełnienia ewentualnych różnic programowych.</w:t>
      </w:r>
    </w:p>
    <w:p w:rsidR="0086072D" w:rsidRDefault="0086072D" w:rsidP="001C2742">
      <w:pPr>
        <w:numPr>
          <w:ilvl w:val="1"/>
          <w:numId w:val="17"/>
        </w:numPr>
        <w:shd w:val="clear" w:color="auto" w:fill="FFFFFF"/>
        <w:tabs>
          <w:tab w:val="left" w:pos="720"/>
        </w:tabs>
        <w:ind w:left="720"/>
        <w:textAlignment w:val="top"/>
      </w:pPr>
      <w:r w:rsidRPr="007B4D16">
        <w:t>Dyrektor Liceum ma prawo przyjmować na semestr programowo wyższy słuchaczy ze szkół publicznych i niepublicznych o uprawnieniach szkoły publicznej tego samego typu zgodnie z przepisami obowiązującymi w szkołach publicznych.</w:t>
      </w:r>
    </w:p>
    <w:p w:rsidR="00743432" w:rsidRPr="007B4D16" w:rsidRDefault="00743432" w:rsidP="008E5D28">
      <w:pPr>
        <w:numPr>
          <w:ilvl w:val="0"/>
          <w:numId w:val="17"/>
        </w:numPr>
        <w:shd w:val="clear" w:color="auto" w:fill="FFFFFF"/>
        <w:tabs>
          <w:tab w:val="left" w:pos="360"/>
        </w:tabs>
        <w:ind w:left="360"/>
        <w:textAlignment w:val="top"/>
        <w:rPr>
          <w:bCs/>
        </w:rPr>
      </w:pPr>
      <w:r w:rsidRPr="007B4D16">
        <w:rPr>
          <w:bCs/>
        </w:rPr>
        <w:t xml:space="preserve">Zasady przyjmowania słuchaczy do </w:t>
      </w:r>
      <w:r w:rsidR="00793339">
        <w:rPr>
          <w:bCs/>
        </w:rPr>
        <w:t>branżowej szkoły II stopnia</w:t>
      </w:r>
      <w:r w:rsidRPr="007B4D16">
        <w:rPr>
          <w:bCs/>
        </w:rPr>
        <w:t>:</w:t>
      </w:r>
    </w:p>
    <w:p w:rsidR="00743432" w:rsidRPr="007B4D16" w:rsidRDefault="00743432" w:rsidP="008E5D28">
      <w:pPr>
        <w:numPr>
          <w:ilvl w:val="1"/>
          <w:numId w:val="17"/>
        </w:numPr>
        <w:shd w:val="clear" w:color="auto" w:fill="FFFFFF"/>
        <w:tabs>
          <w:tab w:val="left" w:pos="720"/>
        </w:tabs>
        <w:ind w:left="720"/>
        <w:textAlignment w:val="top"/>
      </w:pPr>
      <w:r w:rsidRPr="007B4D16">
        <w:t xml:space="preserve">Naboru słuchaczy do </w:t>
      </w:r>
      <w:r w:rsidR="00793339">
        <w:t>branżowej szkoły II stopnia</w:t>
      </w:r>
      <w:r w:rsidRPr="007B4D16">
        <w:t xml:space="preserve"> dokonuje dyrektor na podstawie złożonych dokumentów.</w:t>
      </w:r>
    </w:p>
    <w:p w:rsidR="00743432" w:rsidRPr="00050CD7" w:rsidRDefault="00743432" w:rsidP="008E5D28">
      <w:pPr>
        <w:numPr>
          <w:ilvl w:val="1"/>
          <w:numId w:val="17"/>
        </w:numPr>
        <w:shd w:val="clear" w:color="auto" w:fill="FFFFFF"/>
        <w:tabs>
          <w:tab w:val="left" w:pos="720"/>
        </w:tabs>
        <w:ind w:left="720"/>
        <w:textAlignment w:val="top"/>
      </w:pPr>
      <w:r w:rsidRPr="00050CD7">
        <w:t>Warunki przyjęcia słuchacza na semestr pierwszy:</w:t>
      </w:r>
    </w:p>
    <w:p w:rsidR="00050CD7" w:rsidRPr="00050CD7" w:rsidRDefault="00050CD7" w:rsidP="008E5D28">
      <w:pPr>
        <w:pStyle w:val="Akapitzlist"/>
        <w:numPr>
          <w:ilvl w:val="0"/>
          <w:numId w:val="44"/>
        </w:numPr>
        <w:shd w:val="clear" w:color="auto" w:fill="FFFFFF"/>
        <w:jc w:val="both"/>
        <w:rPr>
          <w:color w:val="000000"/>
        </w:rPr>
      </w:pPr>
      <w:r w:rsidRPr="00050CD7">
        <w:rPr>
          <w:color w:val="000000"/>
        </w:rPr>
        <w:t>posiada świadectwo ukończenia branżowej szkoły I stopnia;</w:t>
      </w:r>
    </w:p>
    <w:p w:rsidR="00050CD7" w:rsidRPr="00050CD7" w:rsidRDefault="00050CD7" w:rsidP="008E5D28">
      <w:pPr>
        <w:pStyle w:val="Akapitzlist"/>
        <w:numPr>
          <w:ilvl w:val="0"/>
          <w:numId w:val="44"/>
        </w:numPr>
        <w:shd w:val="clear" w:color="auto" w:fill="FFFFFF"/>
        <w:jc w:val="both"/>
        <w:rPr>
          <w:color w:val="000000"/>
        </w:rPr>
      </w:pPr>
      <w:r w:rsidRPr="00050CD7">
        <w:rPr>
          <w:color w:val="000000"/>
        </w:rPr>
        <w:t>posiada zaświadczenie o zawodzie nauczanym w branżowej szkole I stopnia, którego zakres odpowiada pierwszej kwalifikacji wyodrębnionej w zawodzie nauczanym w branżowej szkol</w:t>
      </w:r>
      <w:r w:rsidR="00A979FA">
        <w:rPr>
          <w:color w:val="000000"/>
        </w:rPr>
        <w:t>e II stopnia, do której ubiega</w:t>
      </w:r>
      <w:r w:rsidRPr="00050CD7">
        <w:rPr>
          <w:color w:val="000000"/>
        </w:rPr>
        <w:t xml:space="preserve"> się o przyjęcie;</w:t>
      </w:r>
    </w:p>
    <w:p w:rsidR="00050CD7" w:rsidRPr="00050CD7" w:rsidRDefault="00050CD7" w:rsidP="00050CD7">
      <w:pPr>
        <w:pStyle w:val="Akapitzlist"/>
        <w:numPr>
          <w:ilvl w:val="0"/>
          <w:numId w:val="44"/>
        </w:numPr>
        <w:shd w:val="clear" w:color="auto" w:fill="FFFFFF"/>
        <w:rPr>
          <w:color w:val="000000"/>
        </w:rPr>
      </w:pPr>
      <w:r w:rsidRPr="00050CD7">
        <w:rPr>
          <w:color w:val="000000"/>
        </w:rPr>
        <w:t>posiada</w:t>
      </w:r>
      <w:r w:rsidR="00A979FA">
        <w:rPr>
          <w:color w:val="000000"/>
        </w:rPr>
        <w:t xml:space="preserve"> orzeczenie</w:t>
      </w:r>
      <w:r w:rsidRPr="00050CD7">
        <w:rPr>
          <w:color w:val="000000"/>
        </w:rPr>
        <w:t xml:space="preserve"> lekarskie</w:t>
      </w:r>
      <w:r>
        <w:rPr>
          <w:color w:val="000000"/>
        </w:rPr>
        <w:t>.</w:t>
      </w:r>
    </w:p>
    <w:p w:rsidR="00820047" w:rsidRPr="00820047" w:rsidRDefault="00050CD7" w:rsidP="00820047">
      <w:pPr>
        <w:pStyle w:val="Akapitzlist"/>
        <w:numPr>
          <w:ilvl w:val="0"/>
          <w:numId w:val="17"/>
        </w:numPr>
        <w:shd w:val="clear" w:color="auto" w:fill="FFFFFF"/>
        <w:tabs>
          <w:tab w:val="clear" w:pos="1080"/>
          <w:tab w:val="left" w:pos="720"/>
        </w:tabs>
        <w:ind w:left="426" w:hanging="426"/>
        <w:jc w:val="both"/>
        <w:textAlignment w:val="top"/>
      </w:pPr>
      <w:r w:rsidRPr="00050CD7">
        <w:rPr>
          <w:color w:val="000000"/>
          <w:shd w:val="clear" w:color="auto" w:fill="FFFFFF"/>
        </w:rPr>
        <w:t>Na semestr pierwszy klasy I publicznej branżowej szkoły II stopnia przyjmuje się kandydatów, którzy ukończyli branżową szkołę I stopnia w okresie 5 lat szkolnych poprzedzających rok szkolny, na który ubiegają się o przyjęcie do publicznej branżowej szkoły II stopnia</w:t>
      </w:r>
      <w:r w:rsidR="008E5D28">
        <w:rPr>
          <w:color w:val="000000"/>
          <w:shd w:val="clear" w:color="auto" w:fill="FFFFFF"/>
        </w:rPr>
        <w:t>.</w:t>
      </w:r>
    </w:p>
    <w:p w:rsidR="00820047" w:rsidRDefault="00820047" w:rsidP="00820047">
      <w:pPr>
        <w:pStyle w:val="Akapitzlist"/>
        <w:numPr>
          <w:ilvl w:val="0"/>
          <w:numId w:val="17"/>
        </w:numPr>
        <w:shd w:val="clear" w:color="auto" w:fill="FFFFFF"/>
        <w:tabs>
          <w:tab w:val="clear" w:pos="1080"/>
          <w:tab w:val="left" w:pos="720"/>
        </w:tabs>
        <w:ind w:left="426" w:hanging="426"/>
        <w:jc w:val="both"/>
        <w:textAlignment w:val="top"/>
      </w:pPr>
      <w:r>
        <w:t xml:space="preserve">W przypadku przeliczania na punkty ocen z zajęć edukacyjnych, </w:t>
      </w:r>
      <w:r w:rsidRPr="00820047">
        <w:t xml:space="preserve">o których mowa w art. 95 ust. 3 pkt 1 ustawy z dnia 22 listopada 2018 r. o zmianie ustawy – </w:t>
      </w:r>
      <w:hyperlink r:id="rId11" w:tgtFrame="_blank" w:tooltip="USTAWA z dnia 14 grudnia 2016 r. Prawo oświatowe" w:history="1">
        <w:r w:rsidRPr="00820047">
          <w:rPr>
            <w:rStyle w:val="Hipercze"/>
            <w:color w:val="auto"/>
            <w:u w:val="none"/>
          </w:rPr>
          <w:t>Prawo oświatowe</w:t>
        </w:r>
      </w:hyperlink>
      <w:r w:rsidRPr="00820047">
        <w:t xml:space="preserve">, </w:t>
      </w:r>
      <w:hyperlink r:id="rId12" w:tgtFrame="_blank" w:tooltip="USTAWA z dnia 7 września 1991 r. o systemie oświaty" w:history="1">
        <w:r w:rsidRPr="00820047">
          <w:rPr>
            <w:rStyle w:val="Hipercze"/>
            <w:color w:val="auto"/>
            <w:u w:val="none"/>
          </w:rPr>
          <w:t>ustawy o systemie oświaty</w:t>
        </w:r>
      </w:hyperlink>
      <w:r>
        <w:t xml:space="preserve"> oraz niektórych innych ustaw, wymienionych na świadectwie ukończenia zasadniczej szkoły zawodowej, za oceny wyrażone w stopniu:</w:t>
      </w:r>
    </w:p>
    <w:p w:rsidR="00820047" w:rsidRDefault="00820047" w:rsidP="00820047">
      <w:pPr>
        <w:pStyle w:val="p2"/>
        <w:spacing w:before="0" w:beforeAutospacing="0" w:after="0" w:afterAutospacing="0"/>
        <w:ind w:left="1080"/>
      </w:pPr>
      <w:r>
        <w:t>a) celującym – przyznaje się po 18 punktów,</w:t>
      </w:r>
    </w:p>
    <w:p w:rsidR="00820047" w:rsidRDefault="00820047" w:rsidP="00820047">
      <w:pPr>
        <w:pStyle w:val="p2"/>
        <w:spacing w:before="0" w:beforeAutospacing="0" w:after="0" w:afterAutospacing="0"/>
        <w:ind w:left="1080"/>
      </w:pPr>
      <w:r>
        <w:t>b) bardzo dobrym – przyznaje się po 17 punktów,</w:t>
      </w:r>
    </w:p>
    <w:p w:rsidR="00820047" w:rsidRDefault="00820047" w:rsidP="00820047">
      <w:pPr>
        <w:pStyle w:val="p2"/>
        <w:spacing w:before="0" w:beforeAutospacing="0" w:after="0" w:afterAutospacing="0"/>
        <w:ind w:left="1080"/>
      </w:pPr>
      <w:r>
        <w:t>c) dobrym – przyznaje się po 14 punktów,</w:t>
      </w:r>
    </w:p>
    <w:p w:rsidR="00820047" w:rsidRDefault="00820047" w:rsidP="00820047">
      <w:pPr>
        <w:pStyle w:val="p2"/>
        <w:spacing w:before="0" w:beforeAutospacing="0" w:after="0" w:afterAutospacing="0"/>
        <w:ind w:left="1080"/>
      </w:pPr>
      <w:r>
        <w:t>d) dostatecznym – przyznaje się po 8 punktów,</w:t>
      </w:r>
    </w:p>
    <w:p w:rsidR="00820047" w:rsidRDefault="00820047" w:rsidP="00820047">
      <w:pPr>
        <w:pStyle w:val="p2"/>
        <w:spacing w:before="0" w:beforeAutospacing="0" w:after="0" w:afterAutospacing="0"/>
        <w:ind w:left="1080"/>
      </w:pPr>
      <w:r>
        <w:t>e) dopuszczającym – przyznaje się po 2 punkty;</w:t>
      </w:r>
    </w:p>
    <w:p w:rsidR="00F815BC" w:rsidRPr="00A979FA" w:rsidRDefault="00820047" w:rsidP="00050CD7">
      <w:pPr>
        <w:pStyle w:val="Akapitzlist"/>
        <w:numPr>
          <w:ilvl w:val="0"/>
          <w:numId w:val="17"/>
        </w:numPr>
        <w:shd w:val="clear" w:color="auto" w:fill="FFFFFF"/>
        <w:tabs>
          <w:tab w:val="clear" w:pos="1080"/>
          <w:tab w:val="left" w:pos="720"/>
        </w:tabs>
        <w:ind w:left="426" w:hanging="426"/>
        <w:jc w:val="both"/>
        <w:textAlignment w:val="top"/>
      </w:pPr>
      <w:r>
        <w:t xml:space="preserve">Za świadectwo ukończenia zasadniczej szkoły zawodowej z wyróżnieniem, o którym mowa w art. 95 ust. 3 pkt 2 ustawy z dnia 22 listopada 2018 r. o zmianie </w:t>
      </w:r>
      <w:r w:rsidRPr="00820047">
        <w:t xml:space="preserve">ustawy – </w:t>
      </w:r>
      <w:hyperlink r:id="rId13" w:tgtFrame="_blank" w:tooltip="USTAWA z dnia 14 grudnia 2016 r. Prawo oświatowe" w:history="1">
        <w:r w:rsidRPr="00820047">
          <w:rPr>
            <w:rStyle w:val="Hipercze"/>
            <w:color w:val="auto"/>
            <w:u w:val="none"/>
          </w:rPr>
          <w:t>Prawo oświatowe</w:t>
        </w:r>
      </w:hyperlink>
      <w:r w:rsidRPr="00820047">
        <w:t xml:space="preserve">, </w:t>
      </w:r>
      <w:hyperlink r:id="rId14" w:tgtFrame="_blank" w:tooltip="USTAWA z dnia 7 września 1991 r. o systemie oświaty" w:history="1">
        <w:r w:rsidRPr="00820047">
          <w:rPr>
            <w:rStyle w:val="Hipercze"/>
            <w:color w:val="auto"/>
            <w:u w:val="none"/>
          </w:rPr>
          <w:t>ustawy o systemie oświaty</w:t>
        </w:r>
      </w:hyperlink>
      <w:r w:rsidRPr="00820047">
        <w:t xml:space="preserve"> oraz niektórych innych ustaw, przy</w:t>
      </w:r>
      <w:r>
        <w:t>znaje się 7 punktów.</w:t>
      </w:r>
    </w:p>
    <w:p w:rsidR="00A979FA" w:rsidRPr="00A979FA" w:rsidRDefault="00A979FA" w:rsidP="00A979FA">
      <w:pPr>
        <w:pStyle w:val="Akapitzlist"/>
        <w:numPr>
          <w:ilvl w:val="0"/>
          <w:numId w:val="17"/>
        </w:numPr>
        <w:tabs>
          <w:tab w:val="clear" w:pos="1080"/>
          <w:tab w:val="num" w:pos="426"/>
        </w:tabs>
        <w:ind w:left="426" w:hanging="426"/>
        <w:jc w:val="both"/>
      </w:pPr>
      <w:r w:rsidRPr="00A979FA">
        <w:rPr>
          <w:color w:val="000000"/>
          <w:shd w:val="clear" w:color="auto" w:fill="FFFFFF"/>
        </w:rPr>
        <w:lastRenderedPageBreak/>
        <w:t>W przypadku większej liczby kandydatów spełniających warunek, o którym mowa w pkt 14, niż liczba wolnych miejsc w szkole, na pierwszym etapie postępowania rekrutacyjnego są brane pod uwagę łącznie następujące kryteria:</w:t>
      </w:r>
    </w:p>
    <w:p w:rsidR="005A1409" w:rsidRDefault="00A979FA" w:rsidP="00A979FA">
      <w:pPr>
        <w:pStyle w:val="Akapitzlist"/>
        <w:shd w:val="clear" w:color="auto" w:fill="FFFFFF"/>
        <w:ind w:left="851"/>
        <w:jc w:val="both"/>
        <w:rPr>
          <w:color w:val="000000"/>
        </w:rPr>
      </w:pPr>
      <w:r w:rsidRPr="00A979FA">
        <w:rPr>
          <w:color w:val="000000"/>
        </w:rPr>
        <w:t>1) wymienione na świadectwie ukończenia bra</w:t>
      </w:r>
      <w:r w:rsidR="00F815BC">
        <w:rPr>
          <w:color w:val="000000"/>
        </w:rPr>
        <w:t>nżowej szkoły I stopnia oceny z </w:t>
      </w:r>
      <w:r w:rsidRPr="00A979FA">
        <w:rPr>
          <w:color w:val="000000"/>
        </w:rPr>
        <w:t xml:space="preserve">języka polskiego i matematyki oraz z </w:t>
      </w:r>
      <w:r w:rsidR="005A1409">
        <w:rPr>
          <w:color w:val="000000"/>
        </w:rPr>
        <w:t>informatyki i języka obcego</w:t>
      </w:r>
      <w:r w:rsidRPr="00A979FA">
        <w:rPr>
          <w:color w:val="000000"/>
        </w:rPr>
        <w:t xml:space="preserve"> </w:t>
      </w:r>
    </w:p>
    <w:p w:rsidR="00A979FA" w:rsidRPr="00A979FA" w:rsidRDefault="00A979FA" w:rsidP="00A979FA">
      <w:pPr>
        <w:pStyle w:val="Akapitzlist"/>
        <w:shd w:val="clear" w:color="auto" w:fill="FFFFFF"/>
        <w:ind w:left="851"/>
        <w:jc w:val="both"/>
        <w:rPr>
          <w:color w:val="000000"/>
        </w:rPr>
      </w:pPr>
      <w:r w:rsidRPr="00A979FA">
        <w:rPr>
          <w:color w:val="000000"/>
        </w:rPr>
        <w:t>2) świadectwo ukończenia branżowej szkoły I stopnia z wyróżnieniem</w:t>
      </w:r>
      <w:r>
        <w:rPr>
          <w:color w:val="000000"/>
        </w:rPr>
        <w:t>.</w:t>
      </w:r>
    </w:p>
    <w:p w:rsidR="00A979FA" w:rsidRPr="00A979FA" w:rsidRDefault="00A979FA" w:rsidP="00A979FA">
      <w:pPr>
        <w:pStyle w:val="Akapitzlist"/>
        <w:numPr>
          <w:ilvl w:val="0"/>
          <w:numId w:val="17"/>
        </w:numPr>
        <w:shd w:val="clear" w:color="auto" w:fill="FFFFFF"/>
        <w:tabs>
          <w:tab w:val="clear" w:pos="1080"/>
          <w:tab w:val="left" w:pos="720"/>
        </w:tabs>
        <w:ind w:left="426" w:hanging="426"/>
        <w:jc w:val="both"/>
        <w:textAlignment w:val="top"/>
      </w:pPr>
      <w:r w:rsidRPr="00A979FA">
        <w:rPr>
          <w:color w:val="000000"/>
          <w:shd w:val="clear" w:color="auto" w:fill="FFFFFF"/>
        </w:rPr>
        <w:t>W przypadku równorzędnych wyników uzyskanych na pierwszym etapie postępowania rekrutacyjnego, na drugim etapie postępowania rekrutacyjnego przyjmuje się kandydatów z problemami zdrowotnymi, ograniczającymi możliwości wyboru kierunku kształcenia ze względu na stan zdrowia, potwierdzonymi opinią publicznej poradni psychologiczno-pedagogicznej, w tym publicznej poradni specjalistycznej.</w:t>
      </w:r>
    </w:p>
    <w:p w:rsidR="00A979FA" w:rsidRPr="00A979FA" w:rsidRDefault="00A979FA" w:rsidP="00A979FA">
      <w:pPr>
        <w:pStyle w:val="Akapitzlist"/>
        <w:numPr>
          <w:ilvl w:val="0"/>
          <w:numId w:val="17"/>
        </w:numPr>
        <w:tabs>
          <w:tab w:val="clear" w:pos="1080"/>
        </w:tabs>
        <w:ind w:left="426" w:hanging="426"/>
        <w:jc w:val="both"/>
      </w:pPr>
      <w:r w:rsidRPr="00A979FA">
        <w:rPr>
          <w:color w:val="000000"/>
          <w:shd w:val="clear" w:color="auto" w:fill="FFFFFF"/>
        </w:rPr>
        <w:t>W przypadku równorzędnych wyników uzyskanych na drugim etapie postępowania rekrutacyjnego lub jeżel</w:t>
      </w:r>
      <w:r>
        <w:rPr>
          <w:color w:val="000000"/>
          <w:shd w:val="clear" w:color="auto" w:fill="FFFFFF"/>
        </w:rPr>
        <w:t>i po zakończeniu tego etapu</w:t>
      </w:r>
      <w:r w:rsidRPr="00A979FA">
        <w:rPr>
          <w:color w:val="000000"/>
          <w:shd w:val="clear" w:color="auto" w:fill="FFFFFF"/>
        </w:rPr>
        <w:t xml:space="preserve"> szkoła, nadal dysponuje wolnymi miejscami, na trzecim etapie postępowania rekrutacyjnego są brane pod uwagę łącznie:</w:t>
      </w:r>
    </w:p>
    <w:p w:rsidR="00A979FA" w:rsidRPr="00A979FA" w:rsidRDefault="00A979FA" w:rsidP="00A979FA">
      <w:pPr>
        <w:pStyle w:val="Akapitzlist"/>
        <w:shd w:val="clear" w:color="auto" w:fill="FFFFFF"/>
        <w:ind w:left="426"/>
        <w:jc w:val="both"/>
        <w:rPr>
          <w:color w:val="000000"/>
        </w:rPr>
      </w:pPr>
      <w:r w:rsidRPr="00A979FA">
        <w:rPr>
          <w:color w:val="000000"/>
        </w:rPr>
        <w:t>1) w przypadku kandydata niepełnoletniego - kryteria, o których mowa w art. 131 ust. 2;</w:t>
      </w:r>
    </w:p>
    <w:p w:rsidR="00A979FA" w:rsidRPr="00A979FA" w:rsidRDefault="00A979FA" w:rsidP="00A979FA">
      <w:pPr>
        <w:pStyle w:val="Akapitzlist"/>
        <w:shd w:val="clear" w:color="auto" w:fill="FFFFFF"/>
        <w:ind w:left="426"/>
        <w:jc w:val="both"/>
        <w:rPr>
          <w:color w:val="000000"/>
        </w:rPr>
      </w:pPr>
      <w:r w:rsidRPr="00A979FA">
        <w:rPr>
          <w:color w:val="000000"/>
        </w:rPr>
        <w:t>2) w przypadku kandydata pełnoletniego - następujące kryteria:</w:t>
      </w:r>
    </w:p>
    <w:p w:rsidR="00A979FA" w:rsidRPr="00A979FA" w:rsidRDefault="00A979FA" w:rsidP="00A979FA">
      <w:pPr>
        <w:pStyle w:val="Akapitzlist"/>
        <w:shd w:val="clear" w:color="auto" w:fill="FFFFFF"/>
        <w:ind w:left="1080"/>
        <w:jc w:val="both"/>
        <w:rPr>
          <w:color w:val="000000"/>
        </w:rPr>
      </w:pPr>
      <w:r w:rsidRPr="00A979FA">
        <w:rPr>
          <w:color w:val="000000"/>
        </w:rPr>
        <w:t>a) wielodzietność rodziny kandydata,</w:t>
      </w:r>
    </w:p>
    <w:p w:rsidR="00A979FA" w:rsidRPr="007A6D84" w:rsidRDefault="00A979FA" w:rsidP="007A6D84">
      <w:pPr>
        <w:pStyle w:val="Akapitzlist"/>
        <w:shd w:val="clear" w:color="auto" w:fill="FFFFFF"/>
        <w:spacing w:line="276" w:lineRule="auto"/>
        <w:ind w:left="1080"/>
        <w:jc w:val="both"/>
        <w:rPr>
          <w:color w:val="000000"/>
        </w:rPr>
      </w:pPr>
      <w:r w:rsidRPr="00A979FA">
        <w:rPr>
          <w:color w:val="000000"/>
        </w:rPr>
        <w:t>b) </w:t>
      </w:r>
      <w:r w:rsidRPr="007A6D84">
        <w:rPr>
          <w:color w:val="000000"/>
        </w:rPr>
        <w:t>niepełnosprawność kandydata,</w:t>
      </w:r>
    </w:p>
    <w:p w:rsidR="00A979FA" w:rsidRPr="007A6D84" w:rsidRDefault="00A979FA" w:rsidP="007A6D84">
      <w:pPr>
        <w:pStyle w:val="Akapitzlist"/>
        <w:shd w:val="clear" w:color="auto" w:fill="FFFFFF"/>
        <w:spacing w:line="276" w:lineRule="auto"/>
        <w:ind w:left="1080"/>
        <w:jc w:val="both"/>
        <w:rPr>
          <w:color w:val="000000"/>
        </w:rPr>
      </w:pPr>
      <w:r w:rsidRPr="007A6D84">
        <w:rPr>
          <w:color w:val="000000"/>
        </w:rPr>
        <w:t>c) niepełnosprawność dziecka kandydata,</w:t>
      </w:r>
    </w:p>
    <w:p w:rsidR="00A979FA" w:rsidRPr="007A6D84" w:rsidRDefault="00A979FA" w:rsidP="007A6D84">
      <w:pPr>
        <w:pStyle w:val="Akapitzlist"/>
        <w:shd w:val="clear" w:color="auto" w:fill="FFFFFF"/>
        <w:spacing w:line="276" w:lineRule="auto"/>
        <w:ind w:left="1080"/>
        <w:jc w:val="both"/>
        <w:rPr>
          <w:color w:val="000000"/>
        </w:rPr>
      </w:pPr>
      <w:r w:rsidRPr="007A6D84">
        <w:rPr>
          <w:color w:val="000000"/>
        </w:rPr>
        <w:t>d) niepełnosprawność innej osoby bliskiej, nad którą kandydat sprawuje opiekę,</w:t>
      </w:r>
    </w:p>
    <w:p w:rsidR="00A979FA" w:rsidRPr="007A6D84" w:rsidRDefault="00A979FA" w:rsidP="007A6D84">
      <w:pPr>
        <w:pStyle w:val="Akapitzlist"/>
        <w:shd w:val="clear" w:color="auto" w:fill="FFFFFF"/>
        <w:spacing w:line="276" w:lineRule="auto"/>
        <w:ind w:left="1080"/>
        <w:jc w:val="both"/>
        <w:rPr>
          <w:color w:val="000000"/>
        </w:rPr>
      </w:pPr>
      <w:r w:rsidRPr="007A6D84">
        <w:rPr>
          <w:color w:val="000000"/>
        </w:rPr>
        <w:t>e) samotne wychowywanie dziecka przez kandydata.</w:t>
      </w:r>
    </w:p>
    <w:p w:rsidR="007A6D84" w:rsidRPr="007A6D84" w:rsidRDefault="007A6D84" w:rsidP="007A6D84">
      <w:pPr>
        <w:pStyle w:val="Akapitzlist"/>
        <w:numPr>
          <w:ilvl w:val="0"/>
          <w:numId w:val="17"/>
        </w:numPr>
        <w:tabs>
          <w:tab w:val="clear" w:pos="1080"/>
        </w:tabs>
        <w:autoSpaceDE w:val="0"/>
        <w:autoSpaceDN w:val="0"/>
        <w:adjustRightInd w:val="0"/>
        <w:spacing w:line="276" w:lineRule="auto"/>
        <w:ind w:left="426"/>
        <w:jc w:val="both"/>
      </w:pPr>
      <w:r w:rsidRPr="007A6D84">
        <w:t>Kandydaci ubiegający się o przyjęcie na kurs zobowiązani są złożyć kartę zgłoszenia</w:t>
      </w:r>
      <w:r>
        <w:t xml:space="preserve"> w </w:t>
      </w:r>
      <w:r w:rsidRPr="007A6D84">
        <w:t xml:space="preserve">formie papierowej w sekretariacie ZSUG </w:t>
      </w:r>
      <w:r w:rsidRPr="007A6D84">
        <w:rPr>
          <w:iCs/>
        </w:rPr>
        <w:t>(wg wzoru umieszczonego na stronie placówki), dokument potwierdzający poziom wykształc</w:t>
      </w:r>
      <w:r>
        <w:rPr>
          <w:iCs/>
        </w:rPr>
        <w:t>enia, zaświadczenie lekarskie o </w:t>
      </w:r>
      <w:r w:rsidRPr="007A6D84">
        <w:rPr>
          <w:iCs/>
        </w:rPr>
        <w:t>braku przeciwwskazań do wykonywania kwalifikacji w obrębie zawodu, jeśli praktyka zawodowa dla danej kwalifikacji tego wymaga, oraz kserokopię dowodu tożsamości).</w:t>
      </w:r>
    </w:p>
    <w:p w:rsidR="007A6D84" w:rsidRPr="007A6D84" w:rsidRDefault="007A6D84" w:rsidP="007A6D84">
      <w:pPr>
        <w:numPr>
          <w:ilvl w:val="0"/>
          <w:numId w:val="17"/>
        </w:numPr>
        <w:shd w:val="clear" w:color="auto" w:fill="FFFFFF"/>
        <w:suppressAutoHyphens w:val="0"/>
        <w:autoSpaceDE w:val="0"/>
        <w:autoSpaceDN w:val="0"/>
        <w:adjustRightInd w:val="0"/>
        <w:spacing w:line="276" w:lineRule="auto"/>
        <w:ind w:left="426" w:hanging="426"/>
        <w:textAlignment w:val="top"/>
      </w:pPr>
      <w:r w:rsidRPr="007A6D84">
        <w:t>O zakwalifikowaniu na kurs decyduje kolejność zgłoszeń.</w:t>
      </w:r>
    </w:p>
    <w:p w:rsidR="001C2742" w:rsidRPr="007A6D84" w:rsidRDefault="001C2742" w:rsidP="007A6D84">
      <w:pPr>
        <w:numPr>
          <w:ilvl w:val="0"/>
          <w:numId w:val="17"/>
        </w:numPr>
        <w:shd w:val="clear" w:color="auto" w:fill="FFFFFF"/>
        <w:suppressAutoHyphens w:val="0"/>
        <w:autoSpaceDE w:val="0"/>
        <w:autoSpaceDN w:val="0"/>
        <w:adjustRightInd w:val="0"/>
        <w:spacing w:line="276" w:lineRule="auto"/>
        <w:ind w:left="426" w:hanging="426"/>
        <w:textAlignment w:val="top"/>
      </w:pPr>
      <w:r w:rsidRPr="007A6D84">
        <w:t>Szczegółowe zasady rekrutacji określa corocznie Wielkopolski Kurator Oświaty w swej decyzji na dany rok szkolny.</w:t>
      </w:r>
    </w:p>
    <w:p w:rsidR="00377F42" w:rsidRPr="007B4D16" w:rsidRDefault="00377F42" w:rsidP="0086072D"/>
    <w:sectPr w:rsidR="00377F42" w:rsidRPr="007B4D16" w:rsidSect="00276F02">
      <w:headerReference w:type="default" r:id="rId15"/>
      <w:footerReference w:type="default" r:id="rId16"/>
      <w:pgSz w:w="11906" w:h="16838"/>
      <w:pgMar w:top="1134"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0E8" w:rsidRDefault="006820E8" w:rsidP="000175EA">
      <w:r>
        <w:separator/>
      </w:r>
    </w:p>
  </w:endnote>
  <w:endnote w:type="continuationSeparator" w:id="1">
    <w:p w:rsidR="006820E8" w:rsidRDefault="006820E8" w:rsidP="00017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5EB" w:rsidRDefault="00780ECF">
    <w:pPr>
      <w:pStyle w:val="Stopka"/>
      <w:jc w:val="center"/>
    </w:pPr>
    <w:r>
      <w:fldChar w:fldCharType="begin"/>
    </w:r>
    <w:r w:rsidR="001E6845">
      <w:instrText xml:space="preserve"> PAGE   \* MERGEFORMAT </w:instrText>
    </w:r>
    <w:r>
      <w:fldChar w:fldCharType="separate"/>
    </w:r>
    <w:r w:rsidR="005A1409">
      <w:rPr>
        <w:noProof/>
      </w:rPr>
      <w:t>6</w:t>
    </w:r>
    <w:r>
      <w:rPr>
        <w:noProof/>
      </w:rPr>
      <w:fldChar w:fldCharType="end"/>
    </w:r>
  </w:p>
  <w:p w:rsidR="00F925EB" w:rsidRDefault="00F925E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0E8" w:rsidRDefault="006820E8" w:rsidP="000175EA">
      <w:r>
        <w:separator/>
      </w:r>
    </w:p>
  </w:footnote>
  <w:footnote w:type="continuationSeparator" w:id="1">
    <w:p w:rsidR="006820E8" w:rsidRDefault="006820E8" w:rsidP="000175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06" w:rsidRPr="00F925EB" w:rsidRDefault="000175EA" w:rsidP="00140D06">
    <w:pPr>
      <w:pStyle w:val="Nagwek"/>
      <w:pBdr>
        <w:bottom w:val="single" w:sz="4" w:space="1" w:color="auto"/>
      </w:pBdr>
      <w:jc w:val="center"/>
    </w:pPr>
    <w:r w:rsidRPr="00F925EB">
      <w:t xml:space="preserve">Regulamin rekrutacji </w:t>
    </w:r>
    <w:r w:rsidR="008C3A0F">
      <w:t>2021/2022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1"/>
    <w:multiLevelType w:val="multilevel"/>
    <w:tmpl w:val="00000041"/>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rPr>
        <w:rFonts w:ascii="Verdana" w:hAnsi="Verdana"/>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155E39"/>
    <w:multiLevelType w:val="hybridMultilevel"/>
    <w:tmpl w:val="FABEFAFA"/>
    <w:lvl w:ilvl="0" w:tplc="04150001">
      <w:start w:val="1"/>
      <w:numFmt w:val="bullet"/>
      <w:lvlText w:val=""/>
      <w:lvlJc w:val="left"/>
      <w:pPr>
        <w:ind w:left="1365" w:hanging="360"/>
      </w:pPr>
      <w:rPr>
        <w:rFonts w:ascii="Symbol" w:hAnsi="Symbol" w:hint="default"/>
      </w:rPr>
    </w:lvl>
    <w:lvl w:ilvl="1" w:tplc="04150003" w:tentative="1">
      <w:start w:val="1"/>
      <w:numFmt w:val="bullet"/>
      <w:lvlText w:val="o"/>
      <w:lvlJc w:val="left"/>
      <w:pPr>
        <w:ind w:left="2085" w:hanging="360"/>
      </w:pPr>
      <w:rPr>
        <w:rFonts w:ascii="Courier New" w:hAnsi="Courier New" w:cs="Courier New" w:hint="default"/>
      </w:rPr>
    </w:lvl>
    <w:lvl w:ilvl="2" w:tplc="04150005" w:tentative="1">
      <w:start w:val="1"/>
      <w:numFmt w:val="bullet"/>
      <w:lvlText w:val=""/>
      <w:lvlJc w:val="left"/>
      <w:pPr>
        <w:ind w:left="2805" w:hanging="360"/>
      </w:pPr>
      <w:rPr>
        <w:rFonts w:ascii="Wingdings" w:hAnsi="Wingdings" w:hint="default"/>
      </w:rPr>
    </w:lvl>
    <w:lvl w:ilvl="3" w:tplc="04150001" w:tentative="1">
      <w:start w:val="1"/>
      <w:numFmt w:val="bullet"/>
      <w:lvlText w:val=""/>
      <w:lvlJc w:val="left"/>
      <w:pPr>
        <w:ind w:left="3525" w:hanging="360"/>
      </w:pPr>
      <w:rPr>
        <w:rFonts w:ascii="Symbol" w:hAnsi="Symbol" w:hint="default"/>
      </w:rPr>
    </w:lvl>
    <w:lvl w:ilvl="4" w:tplc="04150003" w:tentative="1">
      <w:start w:val="1"/>
      <w:numFmt w:val="bullet"/>
      <w:lvlText w:val="o"/>
      <w:lvlJc w:val="left"/>
      <w:pPr>
        <w:ind w:left="4245" w:hanging="360"/>
      </w:pPr>
      <w:rPr>
        <w:rFonts w:ascii="Courier New" w:hAnsi="Courier New" w:cs="Courier New" w:hint="default"/>
      </w:rPr>
    </w:lvl>
    <w:lvl w:ilvl="5" w:tplc="04150005" w:tentative="1">
      <w:start w:val="1"/>
      <w:numFmt w:val="bullet"/>
      <w:lvlText w:val=""/>
      <w:lvlJc w:val="left"/>
      <w:pPr>
        <w:ind w:left="4965" w:hanging="360"/>
      </w:pPr>
      <w:rPr>
        <w:rFonts w:ascii="Wingdings" w:hAnsi="Wingdings" w:hint="default"/>
      </w:rPr>
    </w:lvl>
    <w:lvl w:ilvl="6" w:tplc="04150001" w:tentative="1">
      <w:start w:val="1"/>
      <w:numFmt w:val="bullet"/>
      <w:lvlText w:val=""/>
      <w:lvlJc w:val="left"/>
      <w:pPr>
        <w:ind w:left="5685" w:hanging="360"/>
      </w:pPr>
      <w:rPr>
        <w:rFonts w:ascii="Symbol" w:hAnsi="Symbol" w:hint="default"/>
      </w:rPr>
    </w:lvl>
    <w:lvl w:ilvl="7" w:tplc="04150003" w:tentative="1">
      <w:start w:val="1"/>
      <w:numFmt w:val="bullet"/>
      <w:lvlText w:val="o"/>
      <w:lvlJc w:val="left"/>
      <w:pPr>
        <w:ind w:left="6405" w:hanging="360"/>
      </w:pPr>
      <w:rPr>
        <w:rFonts w:ascii="Courier New" w:hAnsi="Courier New" w:cs="Courier New" w:hint="default"/>
      </w:rPr>
    </w:lvl>
    <w:lvl w:ilvl="8" w:tplc="04150005" w:tentative="1">
      <w:start w:val="1"/>
      <w:numFmt w:val="bullet"/>
      <w:lvlText w:val=""/>
      <w:lvlJc w:val="left"/>
      <w:pPr>
        <w:ind w:left="7125" w:hanging="360"/>
      </w:pPr>
      <w:rPr>
        <w:rFonts w:ascii="Wingdings" w:hAnsi="Wingdings" w:hint="default"/>
      </w:rPr>
    </w:lvl>
  </w:abstractNum>
  <w:abstractNum w:abstractNumId="2">
    <w:nsid w:val="03A638EB"/>
    <w:multiLevelType w:val="hybridMultilevel"/>
    <w:tmpl w:val="0B2283C8"/>
    <w:lvl w:ilvl="0" w:tplc="D848F278">
      <w:numFmt w:val="bullet"/>
      <w:lvlText w:val="-"/>
      <w:lvlJc w:val="left"/>
      <w:pPr>
        <w:tabs>
          <w:tab w:val="num" w:pos="720"/>
        </w:tabs>
        <w:ind w:left="720" w:hanging="360"/>
      </w:pPr>
      <w:rPr>
        <w:rFonts w:ascii="Times New Roman" w:hAnsi="Times New Roman" w:cs="Times New Roman" w:hint="default"/>
        <w:b w:val="0"/>
        <w:i w:val="0"/>
        <w:sz w:val="24"/>
      </w:rPr>
    </w:lvl>
    <w:lvl w:ilvl="1" w:tplc="89EA724E">
      <w:start w:val="4"/>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03B56093"/>
    <w:multiLevelType w:val="hybridMultilevel"/>
    <w:tmpl w:val="80E0ADF2"/>
    <w:lvl w:ilvl="0" w:tplc="04150001">
      <w:start w:val="1"/>
      <w:numFmt w:val="bullet"/>
      <w:lvlText w:val=""/>
      <w:lvlJc w:val="left"/>
      <w:pPr>
        <w:ind w:left="2115" w:hanging="360"/>
      </w:pPr>
      <w:rPr>
        <w:rFonts w:ascii="Symbol" w:hAnsi="Symbol" w:hint="default"/>
      </w:rPr>
    </w:lvl>
    <w:lvl w:ilvl="1" w:tplc="04150003" w:tentative="1">
      <w:start w:val="1"/>
      <w:numFmt w:val="bullet"/>
      <w:lvlText w:val="o"/>
      <w:lvlJc w:val="left"/>
      <w:pPr>
        <w:ind w:left="2835" w:hanging="360"/>
      </w:pPr>
      <w:rPr>
        <w:rFonts w:ascii="Courier New" w:hAnsi="Courier New" w:cs="Courier New" w:hint="default"/>
      </w:rPr>
    </w:lvl>
    <w:lvl w:ilvl="2" w:tplc="04150005" w:tentative="1">
      <w:start w:val="1"/>
      <w:numFmt w:val="bullet"/>
      <w:lvlText w:val=""/>
      <w:lvlJc w:val="left"/>
      <w:pPr>
        <w:ind w:left="3555" w:hanging="360"/>
      </w:pPr>
      <w:rPr>
        <w:rFonts w:ascii="Wingdings" w:hAnsi="Wingdings" w:hint="default"/>
      </w:rPr>
    </w:lvl>
    <w:lvl w:ilvl="3" w:tplc="04150001" w:tentative="1">
      <w:start w:val="1"/>
      <w:numFmt w:val="bullet"/>
      <w:lvlText w:val=""/>
      <w:lvlJc w:val="left"/>
      <w:pPr>
        <w:ind w:left="4275" w:hanging="360"/>
      </w:pPr>
      <w:rPr>
        <w:rFonts w:ascii="Symbol" w:hAnsi="Symbol" w:hint="default"/>
      </w:rPr>
    </w:lvl>
    <w:lvl w:ilvl="4" w:tplc="04150003" w:tentative="1">
      <w:start w:val="1"/>
      <w:numFmt w:val="bullet"/>
      <w:lvlText w:val="o"/>
      <w:lvlJc w:val="left"/>
      <w:pPr>
        <w:ind w:left="4995" w:hanging="360"/>
      </w:pPr>
      <w:rPr>
        <w:rFonts w:ascii="Courier New" w:hAnsi="Courier New" w:cs="Courier New" w:hint="default"/>
      </w:rPr>
    </w:lvl>
    <w:lvl w:ilvl="5" w:tplc="04150005" w:tentative="1">
      <w:start w:val="1"/>
      <w:numFmt w:val="bullet"/>
      <w:lvlText w:val=""/>
      <w:lvlJc w:val="left"/>
      <w:pPr>
        <w:ind w:left="5715" w:hanging="360"/>
      </w:pPr>
      <w:rPr>
        <w:rFonts w:ascii="Wingdings" w:hAnsi="Wingdings" w:hint="default"/>
      </w:rPr>
    </w:lvl>
    <w:lvl w:ilvl="6" w:tplc="04150001" w:tentative="1">
      <w:start w:val="1"/>
      <w:numFmt w:val="bullet"/>
      <w:lvlText w:val=""/>
      <w:lvlJc w:val="left"/>
      <w:pPr>
        <w:ind w:left="6435" w:hanging="360"/>
      </w:pPr>
      <w:rPr>
        <w:rFonts w:ascii="Symbol" w:hAnsi="Symbol" w:hint="default"/>
      </w:rPr>
    </w:lvl>
    <w:lvl w:ilvl="7" w:tplc="04150003" w:tentative="1">
      <w:start w:val="1"/>
      <w:numFmt w:val="bullet"/>
      <w:lvlText w:val="o"/>
      <w:lvlJc w:val="left"/>
      <w:pPr>
        <w:ind w:left="7155" w:hanging="360"/>
      </w:pPr>
      <w:rPr>
        <w:rFonts w:ascii="Courier New" w:hAnsi="Courier New" w:cs="Courier New" w:hint="default"/>
      </w:rPr>
    </w:lvl>
    <w:lvl w:ilvl="8" w:tplc="04150005" w:tentative="1">
      <w:start w:val="1"/>
      <w:numFmt w:val="bullet"/>
      <w:lvlText w:val=""/>
      <w:lvlJc w:val="left"/>
      <w:pPr>
        <w:ind w:left="7875" w:hanging="360"/>
      </w:pPr>
      <w:rPr>
        <w:rFonts w:ascii="Wingdings" w:hAnsi="Wingdings" w:hint="default"/>
      </w:rPr>
    </w:lvl>
  </w:abstractNum>
  <w:abstractNum w:abstractNumId="4">
    <w:nsid w:val="04AC7569"/>
    <w:multiLevelType w:val="hybridMultilevel"/>
    <w:tmpl w:val="2ED87BC2"/>
    <w:lvl w:ilvl="0" w:tplc="BA70FAE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5280BF5"/>
    <w:multiLevelType w:val="hybridMultilevel"/>
    <w:tmpl w:val="64C084DC"/>
    <w:lvl w:ilvl="0" w:tplc="920A0028">
      <w:start w:val="1"/>
      <w:numFmt w:val="bullet"/>
      <w:lvlText w:val=""/>
      <w:lvlJc w:val="left"/>
      <w:pPr>
        <w:ind w:left="1776" w:hanging="360"/>
      </w:pPr>
      <w:rPr>
        <w:rFonts w:ascii="Symbol" w:hAnsi="Symbol" w:hint="default"/>
        <w:sz w:val="20"/>
        <w:szCs w:val="20"/>
      </w:rPr>
    </w:lvl>
    <w:lvl w:ilvl="1" w:tplc="04150003">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hint="default"/>
      </w:rPr>
    </w:lvl>
    <w:lvl w:ilvl="3" w:tplc="04150001">
      <w:start w:val="1"/>
      <w:numFmt w:val="bullet"/>
      <w:lvlText w:val=""/>
      <w:lvlJc w:val="left"/>
      <w:pPr>
        <w:ind w:left="3936" w:hanging="360"/>
      </w:pPr>
      <w:rPr>
        <w:rFonts w:ascii="Symbol" w:hAnsi="Symbol" w:hint="default"/>
      </w:rPr>
    </w:lvl>
    <w:lvl w:ilvl="4" w:tplc="04150003">
      <w:start w:val="1"/>
      <w:numFmt w:val="bullet"/>
      <w:lvlText w:val="o"/>
      <w:lvlJc w:val="left"/>
      <w:pPr>
        <w:ind w:left="4656" w:hanging="360"/>
      </w:pPr>
      <w:rPr>
        <w:rFonts w:ascii="Courier New" w:hAnsi="Courier New" w:cs="Courier New" w:hint="default"/>
      </w:rPr>
    </w:lvl>
    <w:lvl w:ilvl="5" w:tplc="04150005">
      <w:start w:val="1"/>
      <w:numFmt w:val="bullet"/>
      <w:lvlText w:val=""/>
      <w:lvlJc w:val="left"/>
      <w:pPr>
        <w:ind w:left="5376" w:hanging="360"/>
      </w:pPr>
      <w:rPr>
        <w:rFonts w:ascii="Wingdings" w:hAnsi="Wingdings" w:hint="default"/>
      </w:rPr>
    </w:lvl>
    <w:lvl w:ilvl="6" w:tplc="04150001">
      <w:start w:val="1"/>
      <w:numFmt w:val="bullet"/>
      <w:lvlText w:val=""/>
      <w:lvlJc w:val="left"/>
      <w:pPr>
        <w:ind w:left="6096" w:hanging="360"/>
      </w:pPr>
      <w:rPr>
        <w:rFonts w:ascii="Symbol" w:hAnsi="Symbol" w:hint="default"/>
      </w:rPr>
    </w:lvl>
    <w:lvl w:ilvl="7" w:tplc="04150003">
      <w:start w:val="1"/>
      <w:numFmt w:val="bullet"/>
      <w:lvlText w:val="o"/>
      <w:lvlJc w:val="left"/>
      <w:pPr>
        <w:ind w:left="6816" w:hanging="360"/>
      </w:pPr>
      <w:rPr>
        <w:rFonts w:ascii="Courier New" w:hAnsi="Courier New" w:cs="Courier New" w:hint="default"/>
      </w:rPr>
    </w:lvl>
    <w:lvl w:ilvl="8" w:tplc="04150005">
      <w:start w:val="1"/>
      <w:numFmt w:val="bullet"/>
      <w:lvlText w:val=""/>
      <w:lvlJc w:val="left"/>
      <w:pPr>
        <w:ind w:left="7536" w:hanging="360"/>
      </w:pPr>
      <w:rPr>
        <w:rFonts w:ascii="Wingdings" w:hAnsi="Wingdings" w:hint="default"/>
      </w:rPr>
    </w:lvl>
  </w:abstractNum>
  <w:abstractNum w:abstractNumId="6">
    <w:nsid w:val="09DE2B3C"/>
    <w:multiLevelType w:val="hybridMultilevel"/>
    <w:tmpl w:val="0AEA1CD2"/>
    <w:lvl w:ilvl="0" w:tplc="29C0FAE6">
      <w:start w:val="1"/>
      <w:numFmt w:val="lowerLetter"/>
      <w:lvlText w:val="%1)"/>
      <w:lvlJc w:val="left"/>
      <w:pPr>
        <w:ind w:left="1146" w:hanging="360"/>
      </w:pPr>
      <w:rPr>
        <w:rFonts w:ascii="Times New Roman" w:eastAsia="Calibri" w:hAnsi="Times New Roman"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0CDC1041"/>
    <w:multiLevelType w:val="hybridMultilevel"/>
    <w:tmpl w:val="533EFC8C"/>
    <w:lvl w:ilvl="0" w:tplc="0415000F">
      <w:start w:val="1"/>
      <w:numFmt w:val="decimal"/>
      <w:lvlText w:val="%1."/>
      <w:lvlJc w:val="left"/>
      <w:pPr>
        <w:ind w:left="720" w:hanging="360"/>
      </w:pPr>
    </w:lvl>
    <w:lvl w:ilvl="1" w:tplc="3CDE8376">
      <w:start w:val="3"/>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717708"/>
    <w:multiLevelType w:val="hybridMultilevel"/>
    <w:tmpl w:val="1E504332"/>
    <w:lvl w:ilvl="0" w:tplc="04150011">
      <w:start w:val="1"/>
      <w:numFmt w:val="decimal"/>
      <w:lvlText w:val="%1)"/>
      <w:lvlJc w:val="left"/>
      <w:pPr>
        <w:tabs>
          <w:tab w:val="num" w:pos="360"/>
        </w:tabs>
        <w:ind w:left="360" w:hanging="360"/>
      </w:pPr>
    </w:lvl>
    <w:lvl w:ilvl="1" w:tplc="FC726600">
      <w:start w:val="1"/>
      <w:numFmt w:val="lowerLetter"/>
      <w:lvlText w:val="%2)"/>
      <w:lvlJc w:val="left"/>
      <w:pPr>
        <w:tabs>
          <w:tab w:val="num" w:pos="831"/>
        </w:tabs>
        <w:ind w:left="831" w:hanging="397"/>
      </w:pPr>
    </w:lvl>
    <w:lvl w:ilvl="2" w:tplc="091E364E">
      <w:start w:val="1"/>
      <w:numFmt w:val="bullet"/>
      <w:lvlText w:val=""/>
      <w:lvlJc w:val="left"/>
      <w:pPr>
        <w:tabs>
          <w:tab w:val="num" w:pos="1800"/>
        </w:tabs>
        <w:ind w:left="1800" w:hanging="180"/>
      </w:pPr>
      <w:rPr>
        <w:rFonts w:ascii="Symbol" w:hAnsi="Symbol" w:hint="default"/>
      </w:r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9">
    <w:nsid w:val="13CF258A"/>
    <w:multiLevelType w:val="hybridMultilevel"/>
    <w:tmpl w:val="4F9A3076"/>
    <w:lvl w:ilvl="0" w:tplc="785E3720">
      <w:start w:val="12"/>
      <w:numFmt w:val="decimal"/>
      <w:lvlText w:val="%1."/>
      <w:lvlJc w:val="left"/>
      <w:pPr>
        <w:ind w:left="360" w:hanging="360"/>
      </w:pPr>
      <w:rPr>
        <w:rFonts w:hint="default"/>
      </w:rPr>
    </w:lvl>
    <w:lvl w:ilvl="1" w:tplc="7EA2AE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FE67D9"/>
    <w:multiLevelType w:val="hybridMultilevel"/>
    <w:tmpl w:val="C812CD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0633791"/>
    <w:multiLevelType w:val="hybridMultilevel"/>
    <w:tmpl w:val="033A1AD0"/>
    <w:lvl w:ilvl="0" w:tplc="068C78AC">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A8485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5CC37CE"/>
    <w:multiLevelType w:val="multilevel"/>
    <w:tmpl w:val="47F038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0A6003C"/>
    <w:multiLevelType w:val="hybridMultilevel"/>
    <w:tmpl w:val="0B947DE6"/>
    <w:lvl w:ilvl="0" w:tplc="04150017">
      <w:start w:val="1"/>
      <w:numFmt w:val="lowerLetter"/>
      <w:lvlText w:val="%1)"/>
      <w:lvlJc w:val="left"/>
      <w:pPr>
        <w:ind w:left="960" w:hanging="360"/>
      </w:pPr>
    </w:lvl>
    <w:lvl w:ilvl="1" w:tplc="04150019">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5">
    <w:nsid w:val="310E10C4"/>
    <w:multiLevelType w:val="hybridMultilevel"/>
    <w:tmpl w:val="B27E2DFE"/>
    <w:lvl w:ilvl="0" w:tplc="920A0028">
      <w:start w:val="1"/>
      <w:numFmt w:val="bullet"/>
      <w:lvlText w:val=""/>
      <w:lvlJc w:val="left"/>
      <w:pPr>
        <w:ind w:left="1776" w:hanging="360"/>
      </w:pPr>
      <w:rPr>
        <w:rFonts w:ascii="Symbol" w:hAnsi="Symbol" w:hint="default"/>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nsid w:val="3779621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9843FEA"/>
    <w:multiLevelType w:val="hybridMultilevel"/>
    <w:tmpl w:val="E5FCB796"/>
    <w:lvl w:ilvl="0" w:tplc="878EE5D4">
      <w:start w:val="1"/>
      <w:numFmt w:val="decimal"/>
      <w:lvlText w:val="%1)"/>
      <w:lvlJc w:val="left"/>
      <w:pPr>
        <w:ind w:left="1146" w:hanging="360"/>
      </w:pPr>
      <w:rPr>
        <w:rFonts w:ascii="Times New Roman" w:eastAsia="Calibri" w:hAnsi="Times New Roman" w:cs="Times New Roman"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8">
    <w:nsid w:val="3E800852"/>
    <w:multiLevelType w:val="hybridMultilevel"/>
    <w:tmpl w:val="E48095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FCB7D0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2D763BF"/>
    <w:multiLevelType w:val="hybridMultilevel"/>
    <w:tmpl w:val="9ECEA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6130E07"/>
    <w:multiLevelType w:val="multilevel"/>
    <w:tmpl w:val="37FAF47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6A209F5"/>
    <w:multiLevelType w:val="hybridMultilevel"/>
    <w:tmpl w:val="873A236A"/>
    <w:lvl w:ilvl="0" w:tplc="E1B6C336">
      <w:start w:val="1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A4156D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D5218CB"/>
    <w:multiLevelType w:val="multilevel"/>
    <w:tmpl w:val="297A98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imes New Roman" w:eastAsia="Calibri" w:hAnsi="Times New Roman"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DFF73A7"/>
    <w:multiLevelType w:val="multilevel"/>
    <w:tmpl w:val="25A8F346"/>
    <w:name w:val="WW8Num6922"/>
    <w:lvl w:ilvl="0">
      <w:start w:val="13"/>
      <w:numFmt w:val="decimal"/>
      <w:lvlText w:val="%1."/>
      <w:lvlJc w:val="left"/>
      <w:pPr>
        <w:tabs>
          <w:tab w:val="num" w:pos="1080"/>
        </w:tabs>
        <w:ind w:left="1080" w:hanging="360"/>
      </w:pPr>
      <w:rPr>
        <w:rFonts w:hint="default"/>
        <w:color w:val="auto"/>
      </w:rPr>
    </w:lvl>
    <w:lvl w:ilvl="1">
      <w:start w:val="1"/>
      <w:numFmt w:val="decimal"/>
      <w:lvlText w:val="%2)"/>
      <w:lvlJc w:val="left"/>
      <w:pPr>
        <w:tabs>
          <w:tab w:val="num" w:pos="1004"/>
        </w:tabs>
        <w:ind w:left="1004" w:hanging="360"/>
      </w:pPr>
      <w:rPr>
        <w:rFonts w:ascii="Times New Roman" w:hAnsi="Times New Roman" w:cs="Times New Roman" w:hint="default"/>
        <w:b w:val="0"/>
        <w:i w:val="0"/>
        <w:sz w:val="24"/>
        <w:szCs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6">
    <w:nsid w:val="4FE3759E"/>
    <w:multiLevelType w:val="hybridMultilevel"/>
    <w:tmpl w:val="F266B95E"/>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27">
    <w:nsid w:val="518765F4"/>
    <w:multiLevelType w:val="multilevel"/>
    <w:tmpl w:val="F96C4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5368008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F93535B"/>
    <w:multiLevelType w:val="multilevel"/>
    <w:tmpl w:val="EA821CF4"/>
    <w:lvl w:ilvl="0">
      <w:start w:val="1"/>
      <w:numFmt w:val="lowerLetter"/>
      <w:lvlText w:val="%1)"/>
      <w:lvlJc w:val="left"/>
      <w:pPr>
        <w:tabs>
          <w:tab w:val="num" w:pos="720"/>
        </w:tabs>
        <w:ind w:left="720" w:hanging="360"/>
      </w:pPr>
      <w:rPr>
        <w:rFonts w:ascii="Times New Roman" w:eastAsia="Calibri" w:hAnsi="Times New Roman" w:cs="Times New Roman" w:hint="default"/>
        <w:color w:val="auto"/>
      </w:rPr>
    </w:lvl>
    <w:lvl w:ilvl="1">
      <w:start w:val="1"/>
      <w:numFmt w:val="lowerLetter"/>
      <w:lvlText w:val="%2."/>
      <w:lvlJc w:val="left"/>
      <w:pPr>
        <w:tabs>
          <w:tab w:val="num" w:pos="1440"/>
        </w:tabs>
        <w:ind w:left="1440" w:hanging="360"/>
      </w:pPr>
      <w:rPr>
        <w:rFonts w:ascii="Verdana" w:hAnsi="Verdana"/>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0D46F73"/>
    <w:multiLevelType w:val="hybridMultilevel"/>
    <w:tmpl w:val="86806496"/>
    <w:lvl w:ilvl="0" w:tplc="B316D6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61431CEA"/>
    <w:multiLevelType w:val="multilevel"/>
    <w:tmpl w:val="580882F6"/>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rPr>
        <w:rFonts w:ascii="Verdana" w:hAnsi="Verdana"/>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1874DF2"/>
    <w:multiLevelType w:val="hybridMultilevel"/>
    <w:tmpl w:val="619E57EC"/>
    <w:lvl w:ilvl="0" w:tplc="4CA6EA82">
      <w:start w:val="1"/>
      <w:numFmt w:val="lowerLetter"/>
      <w:lvlText w:val="%1)"/>
      <w:lvlJc w:val="left"/>
      <w:pPr>
        <w:ind w:left="786" w:hanging="360"/>
      </w:pPr>
      <w:rPr>
        <w:rFonts w:ascii="Times New Roman" w:eastAsia="Calibri" w:hAnsi="Times New Roman" w:cs="Times New Roman"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3">
    <w:nsid w:val="62F5233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6813F8D"/>
    <w:multiLevelType w:val="hybridMultilevel"/>
    <w:tmpl w:val="C9AC5AC6"/>
    <w:name w:val="WW8Num69222"/>
    <w:lvl w:ilvl="0" w:tplc="4CA6EA82">
      <w:start w:val="1"/>
      <w:numFmt w:val="lowerLetter"/>
      <w:lvlText w:val="%1)"/>
      <w:lvlJc w:val="left"/>
      <w:pPr>
        <w:ind w:left="1080" w:hanging="360"/>
      </w:pPr>
      <w:rPr>
        <w:rFonts w:ascii="Times New Roman" w:eastAsia="Calibri" w:hAnsi="Times New Roman" w:cs="Times New Roman"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6ACA14FD"/>
    <w:multiLevelType w:val="hybridMultilevel"/>
    <w:tmpl w:val="E300301E"/>
    <w:name w:val="WW8Num692222"/>
    <w:lvl w:ilvl="0" w:tplc="8432E230">
      <w:start w:val="1"/>
      <w:numFmt w:val="lowerLetter"/>
      <w:lvlText w:val="%1)"/>
      <w:lvlJc w:val="left"/>
      <w:pPr>
        <w:ind w:left="108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B9A4F8E"/>
    <w:multiLevelType w:val="hybridMultilevel"/>
    <w:tmpl w:val="6C543088"/>
    <w:lvl w:ilvl="0" w:tplc="54C8137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nsid w:val="7602062B"/>
    <w:multiLevelType w:val="multilevel"/>
    <w:tmpl w:val="B26429A4"/>
    <w:name w:val="WW8Num692"/>
    <w:lvl w:ilvl="0">
      <w:start w:val="12"/>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ascii="Times New Roman" w:hAnsi="Times New Roman" w:cs="Times New Roman" w:hint="default"/>
        <w:b w:val="0"/>
        <w:i w:val="0"/>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7ACA713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D865CFA"/>
    <w:multiLevelType w:val="hybridMultilevel"/>
    <w:tmpl w:val="82625ABE"/>
    <w:lvl w:ilvl="0" w:tplc="58424780">
      <w:start w:val="5"/>
      <w:numFmt w:val="decimal"/>
      <w:lvlText w:val="%1."/>
      <w:lvlJc w:val="left"/>
      <w:pPr>
        <w:tabs>
          <w:tab w:val="num" w:pos="360"/>
        </w:tabs>
        <w:ind w:left="360" w:hanging="360"/>
      </w:pPr>
      <w:rPr>
        <w:rFonts w:hint="default"/>
      </w:rPr>
    </w:lvl>
    <w:lvl w:ilvl="1" w:tplc="6904173A">
      <w:numFmt w:val="bullet"/>
      <w:lvlText w:val=""/>
      <w:lvlJc w:val="left"/>
      <w:pPr>
        <w:tabs>
          <w:tab w:val="num" w:pos="1080"/>
        </w:tabs>
        <w:ind w:left="1060" w:hanging="34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nsid w:val="7DDF352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5"/>
  </w:num>
  <w:num w:numId="8">
    <w:abstractNumId w:val="31"/>
  </w:num>
  <w:num w:numId="9">
    <w:abstractNumId w:val="27"/>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
  </w:num>
  <w:num w:numId="13">
    <w:abstractNumId w:val="10"/>
  </w:num>
  <w:num w:numId="14">
    <w:abstractNumId w:val="22"/>
  </w:num>
  <w:num w:numId="15">
    <w:abstractNumId w:val="37"/>
  </w:num>
  <w:num w:numId="16">
    <w:abstractNumId w:val="9"/>
  </w:num>
  <w:num w:numId="17">
    <w:abstractNumId w:val="25"/>
  </w:num>
  <w:num w:numId="18">
    <w:abstractNumId w:val="34"/>
  </w:num>
  <w:num w:numId="19">
    <w:abstractNumId w:val="26"/>
  </w:num>
  <w:num w:numId="20">
    <w:abstractNumId w:val="32"/>
  </w:num>
  <w:num w:numId="21">
    <w:abstractNumId w:val="6"/>
  </w:num>
  <w:num w:numId="22">
    <w:abstractNumId w:val="39"/>
  </w:num>
  <w:num w:numId="23">
    <w:abstractNumId w:val="14"/>
  </w:num>
  <w:num w:numId="24">
    <w:abstractNumId w:val="36"/>
  </w:num>
  <w:num w:numId="25">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1"/>
  </w:num>
  <w:num w:numId="28">
    <w:abstractNumId w:val="8"/>
  </w:num>
  <w:num w:numId="29">
    <w:abstractNumId w:val="12"/>
  </w:num>
  <w:num w:numId="30">
    <w:abstractNumId w:val="1"/>
  </w:num>
  <w:num w:numId="31">
    <w:abstractNumId w:val="3"/>
  </w:num>
  <w:num w:numId="32">
    <w:abstractNumId w:val="20"/>
  </w:num>
  <w:num w:numId="33">
    <w:abstractNumId w:val="16"/>
  </w:num>
  <w:num w:numId="34">
    <w:abstractNumId w:val="19"/>
  </w:num>
  <w:num w:numId="35">
    <w:abstractNumId w:val="40"/>
  </w:num>
  <w:num w:numId="36">
    <w:abstractNumId w:val="38"/>
  </w:num>
  <w:num w:numId="37">
    <w:abstractNumId w:val="24"/>
  </w:num>
  <w:num w:numId="38">
    <w:abstractNumId w:val="30"/>
  </w:num>
  <w:num w:numId="39">
    <w:abstractNumId w:val="29"/>
  </w:num>
  <w:num w:numId="40">
    <w:abstractNumId w:val="33"/>
  </w:num>
  <w:num w:numId="41">
    <w:abstractNumId w:val="28"/>
  </w:num>
  <w:num w:numId="42">
    <w:abstractNumId w:val="23"/>
  </w:num>
  <w:num w:numId="43">
    <w:abstractNumId w:val="21"/>
  </w:num>
  <w:num w:numId="44">
    <w:abstractNumId w:val="35"/>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86072D"/>
    <w:rsid w:val="000175EA"/>
    <w:rsid w:val="000417B8"/>
    <w:rsid w:val="00050CD7"/>
    <w:rsid w:val="000903E3"/>
    <w:rsid w:val="000D0D9C"/>
    <w:rsid w:val="000D24E3"/>
    <w:rsid w:val="001221F5"/>
    <w:rsid w:val="00126C46"/>
    <w:rsid w:val="00140D06"/>
    <w:rsid w:val="0014533D"/>
    <w:rsid w:val="001508B2"/>
    <w:rsid w:val="00152575"/>
    <w:rsid w:val="00172380"/>
    <w:rsid w:val="001A3BB4"/>
    <w:rsid w:val="001A59E9"/>
    <w:rsid w:val="001C2742"/>
    <w:rsid w:val="001D38AB"/>
    <w:rsid w:val="001E6845"/>
    <w:rsid w:val="00232B83"/>
    <w:rsid w:val="00240FFA"/>
    <w:rsid w:val="00276F02"/>
    <w:rsid w:val="002B32AC"/>
    <w:rsid w:val="002D2986"/>
    <w:rsid w:val="002E0B4D"/>
    <w:rsid w:val="00307B94"/>
    <w:rsid w:val="00377F42"/>
    <w:rsid w:val="00392320"/>
    <w:rsid w:val="003D220A"/>
    <w:rsid w:val="0043367A"/>
    <w:rsid w:val="00435B5F"/>
    <w:rsid w:val="00440301"/>
    <w:rsid w:val="00486FF0"/>
    <w:rsid w:val="004B7A39"/>
    <w:rsid w:val="004C32E8"/>
    <w:rsid w:val="004C6524"/>
    <w:rsid w:val="004F2108"/>
    <w:rsid w:val="00583939"/>
    <w:rsid w:val="005A1409"/>
    <w:rsid w:val="005A1A53"/>
    <w:rsid w:val="005F3389"/>
    <w:rsid w:val="00602496"/>
    <w:rsid w:val="00606BEA"/>
    <w:rsid w:val="006820E8"/>
    <w:rsid w:val="00694A4A"/>
    <w:rsid w:val="006C6477"/>
    <w:rsid w:val="006D2FCA"/>
    <w:rsid w:val="006E1A52"/>
    <w:rsid w:val="00705613"/>
    <w:rsid w:val="00711ED8"/>
    <w:rsid w:val="00723486"/>
    <w:rsid w:val="00743432"/>
    <w:rsid w:val="00754CA3"/>
    <w:rsid w:val="00780ECF"/>
    <w:rsid w:val="007877E4"/>
    <w:rsid w:val="00793339"/>
    <w:rsid w:val="00793B2E"/>
    <w:rsid w:val="007962E4"/>
    <w:rsid w:val="007A6D84"/>
    <w:rsid w:val="007B4D16"/>
    <w:rsid w:val="007C6F74"/>
    <w:rsid w:val="00812D96"/>
    <w:rsid w:val="00820047"/>
    <w:rsid w:val="0082420D"/>
    <w:rsid w:val="00832049"/>
    <w:rsid w:val="0086072D"/>
    <w:rsid w:val="00871859"/>
    <w:rsid w:val="008C3A0F"/>
    <w:rsid w:val="008C58BF"/>
    <w:rsid w:val="008E5D28"/>
    <w:rsid w:val="00904412"/>
    <w:rsid w:val="00924696"/>
    <w:rsid w:val="00927B81"/>
    <w:rsid w:val="0096517F"/>
    <w:rsid w:val="009A383A"/>
    <w:rsid w:val="009C2289"/>
    <w:rsid w:val="009E02AD"/>
    <w:rsid w:val="009F3A66"/>
    <w:rsid w:val="00A016B7"/>
    <w:rsid w:val="00A02830"/>
    <w:rsid w:val="00A67545"/>
    <w:rsid w:val="00A70353"/>
    <w:rsid w:val="00A84586"/>
    <w:rsid w:val="00A9183B"/>
    <w:rsid w:val="00A957A8"/>
    <w:rsid w:val="00A979FA"/>
    <w:rsid w:val="00B52CB0"/>
    <w:rsid w:val="00B862BC"/>
    <w:rsid w:val="00B95259"/>
    <w:rsid w:val="00BD5B44"/>
    <w:rsid w:val="00C2095C"/>
    <w:rsid w:val="00C226FC"/>
    <w:rsid w:val="00C42033"/>
    <w:rsid w:val="00C42174"/>
    <w:rsid w:val="00C74175"/>
    <w:rsid w:val="00C807AA"/>
    <w:rsid w:val="00C9446F"/>
    <w:rsid w:val="00CA3618"/>
    <w:rsid w:val="00CC2FC9"/>
    <w:rsid w:val="00D31267"/>
    <w:rsid w:val="00D81C7D"/>
    <w:rsid w:val="00DB4008"/>
    <w:rsid w:val="00E00F9F"/>
    <w:rsid w:val="00E16F75"/>
    <w:rsid w:val="00E21764"/>
    <w:rsid w:val="00E4469D"/>
    <w:rsid w:val="00E4666F"/>
    <w:rsid w:val="00E702A4"/>
    <w:rsid w:val="00E92906"/>
    <w:rsid w:val="00EA1736"/>
    <w:rsid w:val="00ED1ABA"/>
    <w:rsid w:val="00EE1C45"/>
    <w:rsid w:val="00EE2A9C"/>
    <w:rsid w:val="00EE4702"/>
    <w:rsid w:val="00F002AE"/>
    <w:rsid w:val="00F02E76"/>
    <w:rsid w:val="00F5174C"/>
    <w:rsid w:val="00F55B7C"/>
    <w:rsid w:val="00F679BB"/>
    <w:rsid w:val="00F815BC"/>
    <w:rsid w:val="00F925EB"/>
    <w:rsid w:val="00F94D34"/>
    <w:rsid w:val="00FA230E"/>
    <w:rsid w:val="00FB3C29"/>
    <w:rsid w:val="00FB720B"/>
    <w:rsid w:val="00FC05E6"/>
    <w:rsid w:val="00FD07D7"/>
    <w:rsid w:val="00FD0A49"/>
    <w:rsid w:val="00FD1FAC"/>
    <w:rsid w:val="00FE430A"/>
    <w:rsid w:val="00FE5CDE"/>
    <w:rsid w:val="00FF594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2830"/>
    <w:pPr>
      <w:suppressAutoHyphens/>
      <w:jc w:val="both"/>
    </w:pPr>
    <w:rPr>
      <w:rFonts w:ascii="Times New Roman" w:eastAsia="Times New Roman" w:hAnsi="Times New Roman"/>
      <w:sz w:val="24"/>
      <w:szCs w:val="24"/>
      <w:lang w:eastAsia="ar-SA"/>
    </w:rPr>
  </w:style>
  <w:style w:type="paragraph" w:styleId="Nagwek2">
    <w:name w:val="heading 2"/>
    <w:basedOn w:val="Normalny"/>
    <w:next w:val="Normalny"/>
    <w:link w:val="Nagwek2Znak"/>
    <w:uiPriority w:val="9"/>
    <w:unhideWhenUsed/>
    <w:qFormat/>
    <w:rsid w:val="0086072D"/>
    <w:pPr>
      <w:keepNext/>
      <w:keepLines/>
      <w:spacing w:before="200"/>
      <w:outlineLvl w:val="1"/>
    </w:pPr>
    <w:rPr>
      <w:rFonts w:ascii="Cambria"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86072D"/>
    <w:rPr>
      <w:rFonts w:ascii="Cambria" w:eastAsia="Times New Roman" w:hAnsi="Cambria" w:cs="Times New Roman"/>
      <w:b/>
      <w:bCs/>
      <w:color w:val="4F81BD"/>
      <w:sz w:val="26"/>
      <w:szCs w:val="26"/>
      <w:lang w:eastAsia="ar-SA"/>
    </w:rPr>
  </w:style>
  <w:style w:type="paragraph" w:styleId="NormalnyWeb">
    <w:name w:val="Normal (Web)"/>
    <w:basedOn w:val="Normalny"/>
    <w:uiPriority w:val="99"/>
    <w:semiHidden/>
    <w:unhideWhenUsed/>
    <w:rsid w:val="0086072D"/>
    <w:pPr>
      <w:spacing w:before="280" w:after="280"/>
    </w:pPr>
  </w:style>
  <w:style w:type="paragraph" w:styleId="Nagwek">
    <w:name w:val="header"/>
    <w:basedOn w:val="Normalny"/>
    <w:link w:val="NagwekZnak"/>
    <w:uiPriority w:val="99"/>
    <w:unhideWhenUsed/>
    <w:rsid w:val="0086072D"/>
    <w:pPr>
      <w:tabs>
        <w:tab w:val="center" w:pos="4536"/>
        <w:tab w:val="right" w:pos="9072"/>
      </w:tabs>
      <w:suppressAutoHyphens w:val="0"/>
      <w:jc w:val="left"/>
    </w:pPr>
    <w:rPr>
      <w:lang w:eastAsia="en-US"/>
    </w:rPr>
  </w:style>
  <w:style w:type="character" w:customStyle="1" w:styleId="NagwekZnak">
    <w:name w:val="Nagłówek Znak"/>
    <w:basedOn w:val="Domylnaczcionkaakapitu"/>
    <w:link w:val="Nagwek"/>
    <w:uiPriority w:val="99"/>
    <w:rsid w:val="0086072D"/>
    <w:rPr>
      <w:rFonts w:ascii="Times New Roman" w:eastAsia="Times New Roman" w:hAnsi="Times New Roman" w:cs="Times New Roman"/>
      <w:sz w:val="24"/>
      <w:szCs w:val="24"/>
    </w:rPr>
  </w:style>
  <w:style w:type="paragraph" w:styleId="Akapitzlist">
    <w:name w:val="List Paragraph"/>
    <w:basedOn w:val="Normalny"/>
    <w:uiPriority w:val="34"/>
    <w:qFormat/>
    <w:rsid w:val="0086072D"/>
    <w:pPr>
      <w:suppressAutoHyphens w:val="0"/>
      <w:ind w:left="720"/>
      <w:contextualSpacing/>
      <w:jc w:val="left"/>
    </w:pPr>
    <w:rPr>
      <w:lang w:eastAsia="pl-PL"/>
    </w:rPr>
  </w:style>
  <w:style w:type="character" w:styleId="Hipercze">
    <w:name w:val="Hyperlink"/>
    <w:basedOn w:val="Domylnaczcionkaakapitu"/>
    <w:uiPriority w:val="99"/>
    <w:semiHidden/>
    <w:unhideWhenUsed/>
    <w:rsid w:val="0086072D"/>
    <w:rPr>
      <w:color w:val="0000FF"/>
      <w:u w:val="single"/>
    </w:rPr>
  </w:style>
  <w:style w:type="paragraph" w:styleId="Stopka">
    <w:name w:val="footer"/>
    <w:basedOn w:val="Normalny"/>
    <w:link w:val="StopkaZnak"/>
    <w:uiPriority w:val="99"/>
    <w:unhideWhenUsed/>
    <w:rsid w:val="000175EA"/>
    <w:pPr>
      <w:tabs>
        <w:tab w:val="center" w:pos="4536"/>
        <w:tab w:val="right" w:pos="9072"/>
      </w:tabs>
    </w:pPr>
  </w:style>
  <w:style w:type="character" w:customStyle="1" w:styleId="StopkaZnak">
    <w:name w:val="Stopka Znak"/>
    <w:basedOn w:val="Domylnaczcionkaakapitu"/>
    <w:link w:val="Stopka"/>
    <w:uiPriority w:val="99"/>
    <w:rsid w:val="000175EA"/>
    <w:rPr>
      <w:rFonts w:ascii="Times New Roman" w:eastAsia="Times New Roman" w:hAnsi="Times New Roman"/>
      <w:sz w:val="24"/>
      <w:szCs w:val="24"/>
      <w:lang w:eastAsia="ar-SA"/>
    </w:rPr>
  </w:style>
  <w:style w:type="paragraph" w:styleId="Tekstdymka">
    <w:name w:val="Balloon Text"/>
    <w:basedOn w:val="Normalny"/>
    <w:link w:val="TekstdymkaZnak"/>
    <w:uiPriority w:val="99"/>
    <w:semiHidden/>
    <w:unhideWhenUsed/>
    <w:rsid w:val="000175EA"/>
    <w:rPr>
      <w:rFonts w:ascii="Tahoma" w:hAnsi="Tahoma" w:cs="Tahoma"/>
      <w:sz w:val="16"/>
      <w:szCs w:val="16"/>
    </w:rPr>
  </w:style>
  <w:style w:type="character" w:customStyle="1" w:styleId="TekstdymkaZnak">
    <w:name w:val="Tekst dymka Znak"/>
    <w:basedOn w:val="Domylnaczcionkaakapitu"/>
    <w:link w:val="Tekstdymka"/>
    <w:uiPriority w:val="99"/>
    <w:semiHidden/>
    <w:rsid w:val="000175EA"/>
    <w:rPr>
      <w:rFonts w:ascii="Tahoma" w:eastAsia="Times New Roman" w:hAnsi="Tahoma" w:cs="Tahoma"/>
      <w:sz w:val="16"/>
      <w:szCs w:val="16"/>
      <w:lang w:eastAsia="ar-SA"/>
    </w:rPr>
  </w:style>
  <w:style w:type="paragraph" w:customStyle="1" w:styleId="p0">
    <w:name w:val="p0"/>
    <w:basedOn w:val="Normalny"/>
    <w:rsid w:val="00705613"/>
    <w:pPr>
      <w:suppressAutoHyphens w:val="0"/>
      <w:spacing w:before="100" w:beforeAutospacing="1" w:after="100" w:afterAutospacing="1"/>
      <w:jc w:val="left"/>
    </w:pPr>
    <w:rPr>
      <w:lang w:eastAsia="pl-PL"/>
    </w:rPr>
  </w:style>
  <w:style w:type="paragraph" w:customStyle="1" w:styleId="p1">
    <w:name w:val="p1"/>
    <w:basedOn w:val="Normalny"/>
    <w:rsid w:val="00705613"/>
    <w:pPr>
      <w:suppressAutoHyphens w:val="0"/>
      <w:spacing w:before="100" w:beforeAutospacing="1" w:after="100" w:afterAutospacing="1"/>
      <w:jc w:val="left"/>
    </w:pPr>
    <w:rPr>
      <w:lang w:eastAsia="pl-PL"/>
    </w:rPr>
  </w:style>
  <w:style w:type="paragraph" w:customStyle="1" w:styleId="p2">
    <w:name w:val="p2"/>
    <w:basedOn w:val="Normalny"/>
    <w:rsid w:val="00705613"/>
    <w:pPr>
      <w:suppressAutoHyphens w:val="0"/>
      <w:spacing w:before="100" w:beforeAutospacing="1" w:after="100" w:afterAutospacing="1"/>
      <w:jc w:val="left"/>
    </w:pPr>
    <w:rPr>
      <w:lang w:eastAsia="pl-PL"/>
    </w:rPr>
  </w:style>
  <w:style w:type="paragraph" w:customStyle="1" w:styleId="dtn">
    <w:name w:val="dtn"/>
    <w:basedOn w:val="Normalny"/>
    <w:rsid w:val="00240FFA"/>
    <w:pPr>
      <w:suppressAutoHyphens w:val="0"/>
      <w:spacing w:before="100" w:beforeAutospacing="1" w:after="100" w:afterAutospacing="1"/>
      <w:jc w:val="left"/>
    </w:pPr>
    <w:rPr>
      <w:lang w:eastAsia="pl-PL"/>
    </w:rPr>
  </w:style>
  <w:style w:type="paragraph" w:customStyle="1" w:styleId="dtz">
    <w:name w:val="dtz"/>
    <w:basedOn w:val="Normalny"/>
    <w:rsid w:val="00240FFA"/>
    <w:pPr>
      <w:suppressAutoHyphens w:val="0"/>
      <w:spacing w:before="100" w:beforeAutospacing="1" w:after="100" w:afterAutospacing="1"/>
      <w:jc w:val="left"/>
    </w:pPr>
    <w:rPr>
      <w:lang w:eastAsia="pl-PL"/>
    </w:rPr>
  </w:style>
  <w:style w:type="paragraph" w:customStyle="1" w:styleId="dtu">
    <w:name w:val="dtu"/>
    <w:basedOn w:val="Normalny"/>
    <w:rsid w:val="00240FFA"/>
    <w:pPr>
      <w:suppressAutoHyphens w:val="0"/>
      <w:spacing w:before="100" w:beforeAutospacing="1" w:after="100" w:afterAutospacing="1"/>
      <w:jc w:val="left"/>
    </w:pPr>
    <w:rPr>
      <w:lang w:eastAsia="pl-PL"/>
    </w:rPr>
  </w:style>
  <w:style w:type="paragraph" w:customStyle="1" w:styleId="nop2">
    <w:name w:val="nop2"/>
    <w:basedOn w:val="Normalny"/>
    <w:rsid w:val="00240FFA"/>
    <w:pPr>
      <w:suppressAutoHyphens w:val="0"/>
      <w:spacing w:before="100" w:beforeAutospacing="1" w:after="100" w:afterAutospacing="1"/>
      <w:jc w:val="left"/>
    </w:pPr>
    <w:rPr>
      <w:lang w:eastAsia="pl-PL"/>
    </w:rPr>
  </w:style>
  <w:style w:type="character" w:customStyle="1" w:styleId="alb">
    <w:name w:val="a_lb"/>
    <w:basedOn w:val="Domylnaczcionkaakapitu"/>
    <w:rsid w:val="00050CD7"/>
  </w:style>
</w:styles>
</file>

<file path=word/webSettings.xml><?xml version="1.0" encoding="utf-8"?>
<w:webSettings xmlns:r="http://schemas.openxmlformats.org/officeDocument/2006/relationships" xmlns:w="http://schemas.openxmlformats.org/wordprocessingml/2006/main">
  <w:divs>
    <w:div w:id="135995755">
      <w:bodyDiv w:val="1"/>
      <w:marLeft w:val="0"/>
      <w:marRight w:val="0"/>
      <w:marTop w:val="0"/>
      <w:marBottom w:val="0"/>
      <w:divBdr>
        <w:top w:val="none" w:sz="0" w:space="0" w:color="auto"/>
        <w:left w:val="none" w:sz="0" w:space="0" w:color="auto"/>
        <w:bottom w:val="none" w:sz="0" w:space="0" w:color="auto"/>
        <w:right w:val="none" w:sz="0" w:space="0" w:color="auto"/>
      </w:divBdr>
    </w:div>
    <w:div w:id="474223376">
      <w:bodyDiv w:val="1"/>
      <w:marLeft w:val="0"/>
      <w:marRight w:val="0"/>
      <w:marTop w:val="0"/>
      <w:marBottom w:val="0"/>
      <w:divBdr>
        <w:top w:val="none" w:sz="0" w:space="0" w:color="auto"/>
        <w:left w:val="none" w:sz="0" w:space="0" w:color="auto"/>
        <w:bottom w:val="none" w:sz="0" w:space="0" w:color="auto"/>
        <w:right w:val="none" w:sz="0" w:space="0" w:color="auto"/>
      </w:divBdr>
    </w:div>
    <w:div w:id="513957800">
      <w:bodyDiv w:val="1"/>
      <w:marLeft w:val="0"/>
      <w:marRight w:val="0"/>
      <w:marTop w:val="0"/>
      <w:marBottom w:val="0"/>
      <w:divBdr>
        <w:top w:val="none" w:sz="0" w:space="0" w:color="auto"/>
        <w:left w:val="none" w:sz="0" w:space="0" w:color="auto"/>
        <w:bottom w:val="none" w:sz="0" w:space="0" w:color="auto"/>
        <w:right w:val="none" w:sz="0" w:space="0" w:color="auto"/>
      </w:divBdr>
    </w:div>
    <w:div w:id="571963118">
      <w:bodyDiv w:val="1"/>
      <w:marLeft w:val="0"/>
      <w:marRight w:val="0"/>
      <w:marTop w:val="0"/>
      <w:marBottom w:val="0"/>
      <w:divBdr>
        <w:top w:val="none" w:sz="0" w:space="0" w:color="auto"/>
        <w:left w:val="none" w:sz="0" w:space="0" w:color="auto"/>
        <w:bottom w:val="none" w:sz="0" w:space="0" w:color="auto"/>
        <w:right w:val="none" w:sz="0" w:space="0" w:color="auto"/>
      </w:divBdr>
      <w:divsChild>
        <w:div w:id="181558222">
          <w:marLeft w:val="0"/>
          <w:marRight w:val="0"/>
          <w:marTop w:val="0"/>
          <w:marBottom w:val="0"/>
          <w:divBdr>
            <w:top w:val="none" w:sz="0" w:space="0" w:color="auto"/>
            <w:left w:val="none" w:sz="0" w:space="0" w:color="auto"/>
            <w:bottom w:val="none" w:sz="0" w:space="0" w:color="auto"/>
            <w:right w:val="none" w:sz="0" w:space="0" w:color="auto"/>
          </w:divBdr>
        </w:div>
        <w:div w:id="679626027">
          <w:marLeft w:val="0"/>
          <w:marRight w:val="0"/>
          <w:marTop w:val="0"/>
          <w:marBottom w:val="0"/>
          <w:divBdr>
            <w:top w:val="none" w:sz="0" w:space="0" w:color="auto"/>
            <w:left w:val="none" w:sz="0" w:space="0" w:color="auto"/>
            <w:bottom w:val="none" w:sz="0" w:space="0" w:color="auto"/>
            <w:right w:val="none" w:sz="0" w:space="0" w:color="auto"/>
          </w:divBdr>
          <w:divsChild>
            <w:div w:id="340280574">
              <w:marLeft w:val="0"/>
              <w:marRight w:val="0"/>
              <w:marTop w:val="0"/>
              <w:marBottom w:val="0"/>
              <w:divBdr>
                <w:top w:val="none" w:sz="0" w:space="0" w:color="auto"/>
                <w:left w:val="none" w:sz="0" w:space="0" w:color="auto"/>
                <w:bottom w:val="none" w:sz="0" w:space="0" w:color="auto"/>
                <w:right w:val="none" w:sz="0" w:space="0" w:color="auto"/>
              </w:divBdr>
            </w:div>
            <w:div w:id="1444422302">
              <w:marLeft w:val="0"/>
              <w:marRight w:val="0"/>
              <w:marTop w:val="0"/>
              <w:marBottom w:val="0"/>
              <w:divBdr>
                <w:top w:val="none" w:sz="0" w:space="0" w:color="auto"/>
                <w:left w:val="none" w:sz="0" w:space="0" w:color="auto"/>
                <w:bottom w:val="none" w:sz="0" w:space="0" w:color="auto"/>
                <w:right w:val="none" w:sz="0" w:space="0" w:color="auto"/>
              </w:divBdr>
            </w:div>
            <w:div w:id="460266003">
              <w:marLeft w:val="0"/>
              <w:marRight w:val="0"/>
              <w:marTop w:val="0"/>
              <w:marBottom w:val="0"/>
              <w:divBdr>
                <w:top w:val="none" w:sz="0" w:space="0" w:color="auto"/>
                <w:left w:val="none" w:sz="0" w:space="0" w:color="auto"/>
                <w:bottom w:val="none" w:sz="0" w:space="0" w:color="auto"/>
                <w:right w:val="none" w:sz="0" w:space="0" w:color="auto"/>
              </w:divBdr>
            </w:div>
            <w:div w:id="1394545463">
              <w:marLeft w:val="0"/>
              <w:marRight w:val="0"/>
              <w:marTop w:val="0"/>
              <w:marBottom w:val="0"/>
              <w:divBdr>
                <w:top w:val="none" w:sz="0" w:space="0" w:color="auto"/>
                <w:left w:val="none" w:sz="0" w:space="0" w:color="auto"/>
                <w:bottom w:val="none" w:sz="0" w:space="0" w:color="auto"/>
                <w:right w:val="none" w:sz="0" w:space="0" w:color="auto"/>
              </w:divBdr>
            </w:div>
            <w:div w:id="10974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99612">
      <w:bodyDiv w:val="1"/>
      <w:marLeft w:val="0"/>
      <w:marRight w:val="0"/>
      <w:marTop w:val="0"/>
      <w:marBottom w:val="0"/>
      <w:divBdr>
        <w:top w:val="none" w:sz="0" w:space="0" w:color="auto"/>
        <w:left w:val="none" w:sz="0" w:space="0" w:color="auto"/>
        <w:bottom w:val="none" w:sz="0" w:space="0" w:color="auto"/>
        <w:right w:val="none" w:sz="0" w:space="0" w:color="auto"/>
      </w:divBdr>
      <w:divsChild>
        <w:div w:id="19089720">
          <w:marLeft w:val="0"/>
          <w:marRight w:val="0"/>
          <w:marTop w:val="0"/>
          <w:marBottom w:val="0"/>
          <w:divBdr>
            <w:top w:val="none" w:sz="0" w:space="0" w:color="auto"/>
            <w:left w:val="none" w:sz="0" w:space="0" w:color="auto"/>
            <w:bottom w:val="none" w:sz="0" w:space="0" w:color="auto"/>
            <w:right w:val="none" w:sz="0" w:space="0" w:color="auto"/>
          </w:divBdr>
        </w:div>
        <w:div w:id="28922829">
          <w:marLeft w:val="0"/>
          <w:marRight w:val="0"/>
          <w:marTop w:val="0"/>
          <w:marBottom w:val="0"/>
          <w:divBdr>
            <w:top w:val="none" w:sz="0" w:space="0" w:color="auto"/>
            <w:left w:val="none" w:sz="0" w:space="0" w:color="auto"/>
            <w:bottom w:val="none" w:sz="0" w:space="0" w:color="auto"/>
            <w:right w:val="none" w:sz="0" w:space="0" w:color="auto"/>
          </w:divBdr>
        </w:div>
        <w:div w:id="49231750">
          <w:marLeft w:val="0"/>
          <w:marRight w:val="0"/>
          <w:marTop w:val="0"/>
          <w:marBottom w:val="0"/>
          <w:divBdr>
            <w:top w:val="none" w:sz="0" w:space="0" w:color="auto"/>
            <w:left w:val="none" w:sz="0" w:space="0" w:color="auto"/>
            <w:bottom w:val="none" w:sz="0" w:space="0" w:color="auto"/>
            <w:right w:val="none" w:sz="0" w:space="0" w:color="auto"/>
          </w:divBdr>
        </w:div>
        <w:div w:id="91821085">
          <w:marLeft w:val="0"/>
          <w:marRight w:val="0"/>
          <w:marTop w:val="0"/>
          <w:marBottom w:val="0"/>
          <w:divBdr>
            <w:top w:val="none" w:sz="0" w:space="0" w:color="auto"/>
            <w:left w:val="none" w:sz="0" w:space="0" w:color="auto"/>
            <w:bottom w:val="none" w:sz="0" w:space="0" w:color="auto"/>
            <w:right w:val="none" w:sz="0" w:space="0" w:color="auto"/>
          </w:divBdr>
        </w:div>
        <w:div w:id="93940585">
          <w:marLeft w:val="0"/>
          <w:marRight w:val="0"/>
          <w:marTop w:val="0"/>
          <w:marBottom w:val="0"/>
          <w:divBdr>
            <w:top w:val="none" w:sz="0" w:space="0" w:color="auto"/>
            <w:left w:val="none" w:sz="0" w:space="0" w:color="auto"/>
            <w:bottom w:val="none" w:sz="0" w:space="0" w:color="auto"/>
            <w:right w:val="none" w:sz="0" w:space="0" w:color="auto"/>
          </w:divBdr>
        </w:div>
        <w:div w:id="94714422">
          <w:marLeft w:val="0"/>
          <w:marRight w:val="0"/>
          <w:marTop w:val="0"/>
          <w:marBottom w:val="0"/>
          <w:divBdr>
            <w:top w:val="none" w:sz="0" w:space="0" w:color="auto"/>
            <w:left w:val="none" w:sz="0" w:space="0" w:color="auto"/>
            <w:bottom w:val="none" w:sz="0" w:space="0" w:color="auto"/>
            <w:right w:val="none" w:sz="0" w:space="0" w:color="auto"/>
          </w:divBdr>
        </w:div>
        <w:div w:id="124854948">
          <w:marLeft w:val="0"/>
          <w:marRight w:val="0"/>
          <w:marTop w:val="0"/>
          <w:marBottom w:val="0"/>
          <w:divBdr>
            <w:top w:val="none" w:sz="0" w:space="0" w:color="auto"/>
            <w:left w:val="none" w:sz="0" w:space="0" w:color="auto"/>
            <w:bottom w:val="none" w:sz="0" w:space="0" w:color="auto"/>
            <w:right w:val="none" w:sz="0" w:space="0" w:color="auto"/>
          </w:divBdr>
        </w:div>
        <w:div w:id="144250014">
          <w:marLeft w:val="0"/>
          <w:marRight w:val="0"/>
          <w:marTop w:val="0"/>
          <w:marBottom w:val="0"/>
          <w:divBdr>
            <w:top w:val="none" w:sz="0" w:space="0" w:color="auto"/>
            <w:left w:val="none" w:sz="0" w:space="0" w:color="auto"/>
            <w:bottom w:val="none" w:sz="0" w:space="0" w:color="auto"/>
            <w:right w:val="none" w:sz="0" w:space="0" w:color="auto"/>
          </w:divBdr>
        </w:div>
        <w:div w:id="229196865">
          <w:marLeft w:val="0"/>
          <w:marRight w:val="0"/>
          <w:marTop w:val="0"/>
          <w:marBottom w:val="0"/>
          <w:divBdr>
            <w:top w:val="none" w:sz="0" w:space="0" w:color="auto"/>
            <w:left w:val="none" w:sz="0" w:space="0" w:color="auto"/>
            <w:bottom w:val="none" w:sz="0" w:space="0" w:color="auto"/>
            <w:right w:val="none" w:sz="0" w:space="0" w:color="auto"/>
          </w:divBdr>
        </w:div>
        <w:div w:id="255330324">
          <w:marLeft w:val="0"/>
          <w:marRight w:val="0"/>
          <w:marTop w:val="0"/>
          <w:marBottom w:val="0"/>
          <w:divBdr>
            <w:top w:val="none" w:sz="0" w:space="0" w:color="auto"/>
            <w:left w:val="none" w:sz="0" w:space="0" w:color="auto"/>
            <w:bottom w:val="none" w:sz="0" w:space="0" w:color="auto"/>
            <w:right w:val="none" w:sz="0" w:space="0" w:color="auto"/>
          </w:divBdr>
        </w:div>
        <w:div w:id="286284091">
          <w:marLeft w:val="0"/>
          <w:marRight w:val="0"/>
          <w:marTop w:val="0"/>
          <w:marBottom w:val="0"/>
          <w:divBdr>
            <w:top w:val="none" w:sz="0" w:space="0" w:color="auto"/>
            <w:left w:val="none" w:sz="0" w:space="0" w:color="auto"/>
            <w:bottom w:val="none" w:sz="0" w:space="0" w:color="auto"/>
            <w:right w:val="none" w:sz="0" w:space="0" w:color="auto"/>
          </w:divBdr>
        </w:div>
        <w:div w:id="304746847">
          <w:marLeft w:val="0"/>
          <w:marRight w:val="0"/>
          <w:marTop w:val="0"/>
          <w:marBottom w:val="0"/>
          <w:divBdr>
            <w:top w:val="none" w:sz="0" w:space="0" w:color="auto"/>
            <w:left w:val="none" w:sz="0" w:space="0" w:color="auto"/>
            <w:bottom w:val="none" w:sz="0" w:space="0" w:color="auto"/>
            <w:right w:val="none" w:sz="0" w:space="0" w:color="auto"/>
          </w:divBdr>
        </w:div>
        <w:div w:id="307520546">
          <w:marLeft w:val="0"/>
          <w:marRight w:val="0"/>
          <w:marTop w:val="0"/>
          <w:marBottom w:val="0"/>
          <w:divBdr>
            <w:top w:val="none" w:sz="0" w:space="0" w:color="auto"/>
            <w:left w:val="none" w:sz="0" w:space="0" w:color="auto"/>
            <w:bottom w:val="none" w:sz="0" w:space="0" w:color="auto"/>
            <w:right w:val="none" w:sz="0" w:space="0" w:color="auto"/>
          </w:divBdr>
        </w:div>
        <w:div w:id="339045548">
          <w:marLeft w:val="0"/>
          <w:marRight w:val="0"/>
          <w:marTop w:val="0"/>
          <w:marBottom w:val="0"/>
          <w:divBdr>
            <w:top w:val="none" w:sz="0" w:space="0" w:color="auto"/>
            <w:left w:val="none" w:sz="0" w:space="0" w:color="auto"/>
            <w:bottom w:val="none" w:sz="0" w:space="0" w:color="auto"/>
            <w:right w:val="none" w:sz="0" w:space="0" w:color="auto"/>
          </w:divBdr>
        </w:div>
        <w:div w:id="386420595">
          <w:marLeft w:val="0"/>
          <w:marRight w:val="0"/>
          <w:marTop w:val="0"/>
          <w:marBottom w:val="0"/>
          <w:divBdr>
            <w:top w:val="none" w:sz="0" w:space="0" w:color="auto"/>
            <w:left w:val="none" w:sz="0" w:space="0" w:color="auto"/>
            <w:bottom w:val="none" w:sz="0" w:space="0" w:color="auto"/>
            <w:right w:val="none" w:sz="0" w:space="0" w:color="auto"/>
          </w:divBdr>
        </w:div>
        <w:div w:id="424689883">
          <w:marLeft w:val="0"/>
          <w:marRight w:val="0"/>
          <w:marTop w:val="0"/>
          <w:marBottom w:val="0"/>
          <w:divBdr>
            <w:top w:val="none" w:sz="0" w:space="0" w:color="auto"/>
            <w:left w:val="none" w:sz="0" w:space="0" w:color="auto"/>
            <w:bottom w:val="none" w:sz="0" w:space="0" w:color="auto"/>
            <w:right w:val="none" w:sz="0" w:space="0" w:color="auto"/>
          </w:divBdr>
        </w:div>
        <w:div w:id="436563538">
          <w:marLeft w:val="0"/>
          <w:marRight w:val="0"/>
          <w:marTop w:val="0"/>
          <w:marBottom w:val="0"/>
          <w:divBdr>
            <w:top w:val="none" w:sz="0" w:space="0" w:color="auto"/>
            <w:left w:val="none" w:sz="0" w:space="0" w:color="auto"/>
            <w:bottom w:val="none" w:sz="0" w:space="0" w:color="auto"/>
            <w:right w:val="none" w:sz="0" w:space="0" w:color="auto"/>
          </w:divBdr>
        </w:div>
        <w:div w:id="544098770">
          <w:marLeft w:val="0"/>
          <w:marRight w:val="0"/>
          <w:marTop w:val="0"/>
          <w:marBottom w:val="0"/>
          <w:divBdr>
            <w:top w:val="none" w:sz="0" w:space="0" w:color="auto"/>
            <w:left w:val="none" w:sz="0" w:space="0" w:color="auto"/>
            <w:bottom w:val="none" w:sz="0" w:space="0" w:color="auto"/>
            <w:right w:val="none" w:sz="0" w:space="0" w:color="auto"/>
          </w:divBdr>
        </w:div>
        <w:div w:id="545877530">
          <w:marLeft w:val="0"/>
          <w:marRight w:val="0"/>
          <w:marTop w:val="0"/>
          <w:marBottom w:val="0"/>
          <w:divBdr>
            <w:top w:val="none" w:sz="0" w:space="0" w:color="auto"/>
            <w:left w:val="none" w:sz="0" w:space="0" w:color="auto"/>
            <w:bottom w:val="none" w:sz="0" w:space="0" w:color="auto"/>
            <w:right w:val="none" w:sz="0" w:space="0" w:color="auto"/>
          </w:divBdr>
        </w:div>
        <w:div w:id="557908435">
          <w:marLeft w:val="0"/>
          <w:marRight w:val="0"/>
          <w:marTop w:val="0"/>
          <w:marBottom w:val="0"/>
          <w:divBdr>
            <w:top w:val="none" w:sz="0" w:space="0" w:color="auto"/>
            <w:left w:val="none" w:sz="0" w:space="0" w:color="auto"/>
            <w:bottom w:val="none" w:sz="0" w:space="0" w:color="auto"/>
            <w:right w:val="none" w:sz="0" w:space="0" w:color="auto"/>
          </w:divBdr>
        </w:div>
        <w:div w:id="611399238">
          <w:marLeft w:val="0"/>
          <w:marRight w:val="0"/>
          <w:marTop w:val="0"/>
          <w:marBottom w:val="0"/>
          <w:divBdr>
            <w:top w:val="none" w:sz="0" w:space="0" w:color="auto"/>
            <w:left w:val="none" w:sz="0" w:space="0" w:color="auto"/>
            <w:bottom w:val="none" w:sz="0" w:space="0" w:color="auto"/>
            <w:right w:val="none" w:sz="0" w:space="0" w:color="auto"/>
          </w:divBdr>
        </w:div>
        <w:div w:id="642931408">
          <w:marLeft w:val="0"/>
          <w:marRight w:val="0"/>
          <w:marTop w:val="0"/>
          <w:marBottom w:val="0"/>
          <w:divBdr>
            <w:top w:val="none" w:sz="0" w:space="0" w:color="auto"/>
            <w:left w:val="none" w:sz="0" w:space="0" w:color="auto"/>
            <w:bottom w:val="none" w:sz="0" w:space="0" w:color="auto"/>
            <w:right w:val="none" w:sz="0" w:space="0" w:color="auto"/>
          </w:divBdr>
        </w:div>
        <w:div w:id="691297201">
          <w:marLeft w:val="0"/>
          <w:marRight w:val="0"/>
          <w:marTop w:val="0"/>
          <w:marBottom w:val="0"/>
          <w:divBdr>
            <w:top w:val="none" w:sz="0" w:space="0" w:color="auto"/>
            <w:left w:val="none" w:sz="0" w:space="0" w:color="auto"/>
            <w:bottom w:val="none" w:sz="0" w:space="0" w:color="auto"/>
            <w:right w:val="none" w:sz="0" w:space="0" w:color="auto"/>
          </w:divBdr>
        </w:div>
        <w:div w:id="699093659">
          <w:marLeft w:val="0"/>
          <w:marRight w:val="0"/>
          <w:marTop w:val="0"/>
          <w:marBottom w:val="0"/>
          <w:divBdr>
            <w:top w:val="none" w:sz="0" w:space="0" w:color="auto"/>
            <w:left w:val="none" w:sz="0" w:space="0" w:color="auto"/>
            <w:bottom w:val="none" w:sz="0" w:space="0" w:color="auto"/>
            <w:right w:val="none" w:sz="0" w:space="0" w:color="auto"/>
          </w:divBdr>
        </w:div>
        <w:div w:id="711151034">
          <w:marLeft w:val="0"/>
          <w:marRight w:val="0"/>
          <w:marTop w:val="0"/>
          <w:marBottom w:val="0"/>
          <w:divBdr>
            <w:top w:val="none" w:sz="0" w:space="0" w:color="auto"/>
            <w:left w:val="none" w:sz="0" w:space="0" w:color="auto"/>
            <w:bottom w:val="none" w:sz="0" w:space="0" w:color="auto"/>
            <w:right w:val="none" w:sz="0" w:space="0" w:color="auto"/>
          </w:divBdr>
        </w:div>
        <w:div w:id="759638951">
          <w:marLeft w:val="0"/>
          <w:marRight w:val="0"/>
          <w:marTop w:val="0"/>
          <w:marBottom w:val="0"/>
          <w:divBdr>
            <w:top w:val="none" w:sz="0" w:space="0" w:color="auto"/>
            <w:left w:val="none" w:sz="0" w:space="0" w:color="auto"/>
            <w:bottom w:val="none" w:sz="0" w:space="0" w:color="auto"/>
            <w:right w:val="none" w:sz="0" w:space="0" w:color="auto"/>
          </w:divBdr>
        </w:div>
        <w:div w:id="779184801">
          <w:marLeft w:val="0"/>
          <w:marRight w:val="0"/>
          <w:marTop w:val="0"/>
          <w:marBottom w:val="0"/>
          <w:divBdr>
            <w:top w:val="none" w:sz="0" w:space="0" w:color="auto"/>
            <w:left w:val="none" w:sz="0" w:space="0" w:color="auto"/>
            <w:bottom w:val="none" w:sz="0" w:space="0" w:color="auto"/>
            <w:right w:val="none" w:sz="0" w:space="0" w:color="auto"/>
          </w:divBdr>
        </w:div>
        <w:div w:id="786700739">
          <w:marLeft w:val="0"/>
          <w:marRight w:val="0"/>
          <w:marTop w:val="0"/>
          <w:marBottom w:val="0"/>
          <w:divBdr>
            <w:top w:val="none" w:sz="0" w:space="0" w:color="auto"/>
            <w:left w:val="none" w:sz="0" w:space="0" w:color="auto"/>
            <w:bottom w:val="none" w:sz="0" w:space="0" w:color="auto"/>
            <w:right w:val="none" w:sz="0" w:space="0" w:color="auto"/>
          </w:divBdr>
        </w:div>
        <w:div w:id="788668693">
          <w:marLeft w:val="0"/>
          <w:marRight w:val="0"/>
          <w:marTop w:val="0"/>
          <w:marBottom w:val="0"/>
          <w:divBdr>
            <w:top w:val="none" w:sz="0" w:space="0" w:color="auto"/>
            <w:left w:val="none" w:sz="0" w:space="0" w:color="auto"/>
            <w:bottom w:val="none" w:sz="0" w:space="0" w:color="auto"/>
            <w:right w:val="none" w:sz="0" w:space="0" w:color="auto"/>
          </w:divBdr>
        </w:div>
        <w:div w:id="791943128">
          <w:marLeft w:val="0"/>
          <w:marRight w:val="0"/>
          <w:marTop w:val="0"/>
          <w:marBottom w:val="0"/>
          <w:divBdr>
            <w:top w:val="none" w:sz="0" w:space="0" w:color="auto"/>
            <w:left w:val="none" w:sz="0" w:space="0" w:color="auto"/>
            <w:bottom w:val="none" w:sz="0" w:space="0" w:color="auto"/>
            <w:right w:val="none" w:sz="0" w:space="0" w:color="auto"/>
          </w:divBdr>
        </w:div>
        <w:div w:id="806355241">
          <w:marLeft w:val="0"/>
          <w:marRight w:val="0"/>
          <w:marTop w:val="0"/>
          <w:marBottom w:val="0"/>
          <w:divBdr>
            <w:top w:val="none" w:sz="0" w:space="0" w:color="auto"/>
            <w:left w:val="none" w:sz="0" w:space="0" w:color="auto"/>
            <w:bottom w:val="none" w:sz="0" w:space="0" w:color="auto"/>
            <w:right w:val="none" w:sz="0" w:space="0" w:color="auto"/>
          </w:divBdr>
        </w:div>
        <w:div w:id="808279801">
          <w:marLeft w:val="0"/>
          <w:marRight w:val="0"/>
          <w:marTop w:val="0"/>
          <w:marBottom w:val="0"/>
          <w:divBdr>
            <w:top w:val="none" w:sz="0" w:space="0" w:color="auto"/>
            <w:left w:val="none" w:sz="0" w:space="0" w:color="auto"/>
            <w:bottom w:val="none" w:sz="0" w:space="0" w:color="auto"/>
            <w:right w:val="none" w:sz="0" w:space="0" w:color="auto"/>
          </w:divBdr>
        </w:div>
        <w:div w:id="855004299">
          <w:marLeft w:val="0"/>
          <w:marRight w:val="0"/>
          <w:marTop w:val="0"/>
          <w:marBottom w:val="0"/>
          <w:divBdr>
            <w:top w:val="none" w:sz="0" w:space="0" w:color="auto"/>
            <w:left w:val="none" w:sz="0" w:space="0" w:color="auto"/>
            <w:bottom w:val="none" w:sz="0" w:space="0" w:color="auto"/>
            <w:right w:val="none" w:sz="0" w:space="0" w:color="auto"/>
          </w:divBdr>
          <w:divsChild>
            <w:div w:id="1366759457">
              <w:marLeft w:val="0"/>
              <w:marRight w:val="0"/>
              <w:marTop w:val="0"/>
              <w:marBottom w:val="0"/>
              <w:divBdr>
                <w:top w:val="none" w:sz="0" w:space="0" w:color="auto"/>
                <w:left w:val="none" w:sz="0" w:space="0" w:color="auto"/>
                <w:bottom w:val="none" w:sz="0" w:space="0" w:color="auto"/>
                <w:right w:val="none" w:sz="0" w:space="0" w:color="auto"/>
              </w:divBdr>
              <w:divsChild>
                <w:div w:id="42024732">
                  <w:marLeft w:val="0"/>
                  <w:marRight w:val="0"/>
                  <w:marTop w:val="0"/>
                  <w:marBottom w:val="0"/>
                  <w:divBdr>
                    <w:top w:val="none" w:sz="0" w:space="0" w:color="auto"/>
                    <w:left w:val="none" w:sz="0" w:space="0" w:color="auto"/>
                    <w:bottom w:val="none" w:sz="0" w:space="0" w:color="auto"/>
                    <w:right w:val="none" w:sz="0" w:space="0" w:color="auto"/>
                  </w:divBdr>
                </w:div>
                <w:div w:id="67965584">
                  <w:marLeft w:val="0"/>
                  <w:marRight w:val="0"/>
                  <w:marTop w:val="0"/>
                  <w:marBottom w:val="0"/>
                  <w:divBdr>
                    <w:top w:val="none" w:sz="0" w:space="0" w:color="auto"/>
                    <w:left w:val="none" w:sz="0" w:space="0" w:color="auto"/>
                    <w:bottom w:val="none" w:sz="0" w:space="0" w:color="auto"/>
                    <w:right w:val="none" w:sz="0" w:space="0" w:color="auto"/>
                  </w:divBdr>
                </w:div>
                <w:div w:id="79568658">
                  <w:marLeft w:val="0"/>
                  <w:marRight w:val="0"/>
                  <w:marTop w:val="0"/>
                  <w:marBottom w:val="0"/>
                  <w:divBdr>
                    <w:top w:val="none" w:sz="0" w:space="0" w:color="auto"/>
                    <w:left w:val="none" w:sz="0" w:space="0" w:color="auto"/>
                    <w:bottom w:val="none" w:sz="0" w:space="0" w:color="auto"/>
                    <w:right w:val="none" w:sz="0" w:space="0" w:color="auto"/>
                  </w:divBdr>
                </w:div>
                <w:div w:id="83694612">
                  <w:marLeft w:val="0"/>
                  <w:marRight w:val="0"/>
                  <w:marTop w:val="0"/>
                  <w:marBottom w:val="0"/>
                  <w:divBdr>
                    <w:top w:val="none" w:sz="0" w:space="0" w:color="auto"/>
                    <w:left w:val="none" w:sz="0" w:space="0" w:color="auto"/>
                    <w:bottom w:val="none" w:sz="0" w:space="0" w:color="auto"/>
                    <w:right w:val="none" w:sz="0" w:space="0" w:color="auto"/>
                  </w:divBdr>
                </w:div>
                <w:div w:id="257064296">
                  <w:marLeft w:val="0"/>
                  <w:marRight w:val="0"/>
                  <w:marTop w:val="0"/>
                  <w:marBottom w:val="0"/>
                  <w:divBdr>
                    <w:top w:val="none" w:sz="0" w:space="0" w:color="auto"/>
                    <w:left w:val="none" w:sz="0" w:space="0" w:color="auto"/>
                    <w:bottom w:val="none" w:sz="0" w:space="0" w:color="auto"/>
                    <w:right w:val="none" w:sz="0" w:space="0" w:color="auto"/>
                  </w:divBdr>
                </w:div>
                <w:div w:id="268395655">
                  <w:marLeft w:val="0"/>
                  <w:marRight w:val="0"/>
                  <w:marTop w:val="0"/>
                  <w:marBottom w:val="0"/>
                  <w:divBdr>
                    <w:top w:val="none" w:sz="0" w:space="0" w:color="auto"/>
                    <w:left w:val="none" w:sz="0" w:space="0" w:color="auto"/>
                    <w:bottom w:val="none" w:sz="0" w:space="0" w:color="auto"/>
                    <w:right w:val="none" w:sz="0" w:space="0" w:color="auto"/>
                  </w:divBdr>
                </w:div>
                <w:div w:id="288556162">
                  <w:marLeft w:val="0"/>
                  <w:marRight w:val="0"/>
                  <w:marTop w:val="0"/>
                  <w:marBottom w:val="0"/>
                  <w:divBdr>
                    <w:top w:val="none" w:sz="0" w:space="0" w:color="auto"/>
                    <w:left w:val="none" w:sz="0" w:space="0" w:color="auto"/>
                    <w:bottom w:val="none" w:sz="0" w:space="0" w:color="auto"/>
                    <w:right w:val="none" w:sz="0" w:space="0" w:color="auto"/>
                  </w:divBdr>
                </w:div>
                <w:div w:id="312414894">
                  <w:marLeft w:val="0"/>
                  <w:marRight w:val="0"/>
                  <w:marTop w:val="0"/>
                  <w:marBottom w:val="0"/>
                  <w:divBdr>
                    <w:top w:val="none" w:sz="0" w:space="0" w:color="auto"/>
                    <w:left w:val="none" w:sz="0" w:space="0" w:color="auto"/>
                    <w:bottom w:val="none" w:sz="0" w:space="0" w:color="auto"/>
                    <w:right w:val="none" w:sz="0" w:space="0" w:color="auto"/>
                  </w:divBdr>
                </w:div>
                <w:div w:id="414204181">
                  <w:marLeft w:val="0"/>
                  <w:marRight w:val="0"/>
                  <w:marTop w:val="0"/>
                  <w:marBottom w:val="0"/>
                  <w:divBdr>
                    <w:top w:val="none" w:sz="0" w:space="0" w:color="auto"/>
                    <w:left w:val="none" w:sz="0" w:space="0" w:color="auto"/>
                    <w:bottom w:val="none" w:sz="0" w:space="0" w:color="auto"/>
                    <w:right w:val="none" w:sz="0" w:space="0" w:color="auto"/>
                  </w:divBdr>
                </w:div>
                <w:div w:id="429668447">
                  <w:marLeft w:val="0"/>
                  <w:marRight w:val="0"/>
                  <w:marTop w:val="0"/>
                  <w:marBottom w:val="0"/>
                  <w:divBdr>
                    <w:top w:val="none" w:sz="0" w:space="0" w:color="auto"/>
                    <w:left w:val="none" w:sz="0" w:space="0" w:color="auto"/>
                    <w:bottom w:val="none" w:sz="0" w:space="0" w:color="auto"/>
                    <w:right w:val="none" w:sz="0" w:space="0" w:color="auto"/>
                  </w:divBdr>
                </w:div>
                <w:div w:id="481895439">
                  <w:marLeft w:val="0"/>
                  <w:marRight w:val="0"/>
                  <w:marTop w:val="0"/>
                  <w:marBottom w:val="0"/>
                  <w:divBdr>
                    <w:top w:val="none" w:sz="0" w:space="0" w:color="auto"/>
                    <w:left w:val="none" w:sz="0" w:space="0" w:color="auto"/>
                    <w:bottom w:val="none" w:sz="0" w:space="0" w:color="auto"/>
                    <w:right w:val="none" w:sz="0" w:space="0" w:color="auto"/>
                  </w:divBdr>
                </w:div>
                <w:div w:id="486821581">
                  <w:marLeft w:val="0"/>
                  <w:marRight w:val="0"/>
                  <w:marTop w:val="0"/>
                  <w:marBottom w:val="0"/>
                  <w:divBdr>
                    <w:top w:val="none" w:sz="0" w:space="0" w:color="auto"/>
                    <w:left w:val="none" w:sz="0" w:space="0" w:color="auto"/>
                    <w:bottom w:val="none" w:sz="0" w:space="0" w:color="auto"/>
                    <w:right w:val="none" w:sz="0" w:space="0" w:color="auto"/>
                  </w:divBdr>
                </w:div>
                <w:div w:id="494564672">
                  <w:marLeft w:val="0"/>
                  <w:marRight w:val="0"/>
                  <w:marTop w:val="0"/>
                  <w:marBottom w:val="0"/>
                  <w:divBdr>
                    <w:top w:val="none" w:sz="0" w:space="0" w:color="auto"/>
                    <w:left w:val="none" w:sz="0" w:space="0" w:color="auto"/>
                    <w:bottom w:val="none" w:sz="0" w:space="0" w:color="auto"/>
                    <w:right w:val="none" w:sz="0" w:space="0" w:color="auto"/>
                  </w:divBdr>
                </w:div>
                <w:div w:id="531652604">
                  <w:marLeft w:val="0"/>
                  <w:marRight w:val="0"/>
                  <w:marTop w:val="0"/>
                  <w:marBottom w:val="0"/>
                  <w:divBdr>
                    <w:top w:val="none" w:sz="0" w:space="0" w:color="auto"/>
                    <w:left w:val="none" w:sz="0" w:space="0" w:color="auto"/>
                    <w:bottom w:val="none" w:sz="0" w:space="0" w:color="auto"/>
                    <w:right w:val="none" w:sz="0" w:space="0" w:color="auto"/>
                  </w:divBdr>
                </w:div>
                <w:div w:id="538275653">
                  <w:marLeft w:val="0"/>
                  <w:marRight w:val="0"/>
                  <w:marTop w:val="0"/>
                  <w:marBottom w:val="0"/>
                  <w:divBdr>
                    <w:top w:val="none" w:sz="0" w:space="0" w:color="auto"/>
                    <w:left w:val="none" w:sz="0" w:space="0" w:color="auto"/>
                    <w:bottom w:val="none" w:sz="0" w:space="0" w:color="auto"/>
                    <w:right w:val="none" w:sz="0" w:space="0" w:color="auto"/>
                  </w:divBdr>
                </w:div>
                <w:div w:id="567499864">
                  <w:marLeft w:val="0"/>
                  <w:marRight w:val="0"/>
                  <w:marTop w:val="0"/>
                  <w:marBottom w:val="0"/>
                  <w:divBdr>
                    <w:top w:val="none" w:sz="0" w:space="0" w:color="auto"/>
                    <w:left w:val="none" w:sz="0" w:space="0" w:color="auto"/>
                    <w:bottom w:val="none" w:sz="0" w:space="0" w:color="auto"/>
                    <w:right w:val="none" w:sz="0" w:space="0" w:color="auto"/>
                  </w:divBdr>
                </w:div>
                <w:div w:id="627247448">
                  <w:marLeft w:val="0"/>
                  <w:marRight w:val="0"/>
                  <w:marTop w:val="0"/>
                  <w:marBottom w:val="0"/>
                  <w:divBdr>
                    <w:top w:val="none" w:sz="0" w:space="0" w:color="auto"/>
                    <w:left w:val="none" w:sz="0" w:space="0" w:color="auto"/>
                    <w:bottom w:val="none" w:sz="0" w:space="0" w:color="auto"/>
                    <w:right w:val="none" w:sz="0" w:space="0" w:color="auto"/>
                  </w:divBdr>
                </w:div>
                <w:div w:id="700252948">
                  <w:marLeft w:val="0"/>
                  <w:marRight w:val="0"/>
                  <w:marTop w:val="0"/>
                  <w:marBottom w:val="0"/>
                  <w:divBdr>
                    <w:top w:val="none" w:sz="0" w:space="0" w:color="auto"/>
                    <w:left w:val="none" w:sz="0" w:space="0" w:color="auto"/>
                    <w:bottom w:val="none" w:sz="0" w:space="0" w:color="auto"/>
                    <w:right w:val="none" w:sz="0" w:space="0" w:color="auto"/>
                  </w:divBdr>
                </w:div>
                <w:div w:id="703796716">
                  <w:marLeft w:val="0"/>
                  <w:marRight w:val="0"/>
                  <w:marTop w:val="0"/>
                  <w:marBottom w:val="0"/>
                  <w:divBdr>
                    <w:top w:val="none" w:sz="0" w:space="0" w:color="auto"/>
                    <w:left w:val="none" w:sz="0" w:space="0" w:color="auto"/>
                    <w:bottom w:val="none" w:sz="0" w:space="0" w:color="auto"/>
                    <w:right w:val="none" w:sz="0" w:space="0" w:color="auto"/>
                  </w:divBdr>
                </w:div>
                <w:div w:id="710810090">
                  <w:marLeft w:val="0"/>
                  <w:marRight w:val="0"/>
                  <w:marTop w:val="0"/>
                  <w:marBottom w:val="0"/>
                  <w:divBdr>
                    <w:top w:val="none" w:sz="0" w:space="0" w:color="auto"/>
                    <w:left w:val="none" w:sz="0" w:space="0" w:color="auto"/>
                    <w:bottom w:val="none" w:sz="0" w:space="0" w:color="auto"/>
                    <w:right w:val="none" w:sz="0" w:space="0" w:color="auto"/>
                  </w:divBdr>
                </w:div>
                <w:div w:id="719938523">
                  <w:marLeft w:val="0"/>
                  <w:marRight w:val="0"/>
                  <w:marTop w:val="0"/>
                  <w:marBottom w:val="0"/>
                  <w:divBdr>
                    <w:top w:val="none" w:sz="0" w:space="0" w:color="auto"/>
                    <w:left w:val="none" w:sz="0" w:space="0" w:color="auto"/>
                    <w:bottom w:val="none" w:sz="0" w:space="0" w:color="auto"/>
                    <w:right w:val="none" w:sz="0" w:space="0" w:color="auto"/>
                  </w:divBdr>
                </w:div>
                <w:div w:id="768934671">
                  <w:marLeft w:val="0"/>
                  <w:marRight w:val="0"/>
                  <w:marTop w:val="0"/>
                  <w:marBottom w:val="0"/>
                  <w:divBdr>
                    <w:top w:val="none" w:sz="0" w:space="0" w:color="auto"/>
                    <w:left w:val="none" w:sz="0" w:space="0" w:color="auto"/>
                    <w:bottom w:val="none" w:sz="0" w:space="0" w:color="auto"/>
                    <w:right w:val="none" w:sz="0" w:space="0" w:color="auto"/>
                  </w:divBdr>
                </w:div>
                <w:div w:id="781731198">
                  <w:marLeft w:val="0"/>
                  <w:marRight w:val="0"/>
                  <w:marTop w:val="0"/>
                  <w:marBottom w:val="0"/>
                  <w:divBdr>
                    <w:top w:val="none" w:sz="0" w:space="0" w:color="auto"/>
                    <w:left w:val="none" w:sz="0" w:space="0" w:color="auto"/>
                    <w:bottom w:val="none" w:sz="0" w:space="0" w:color="auto"/>
                    <w:right w:val="none" w:sz="0" w:space="0" w:color="auto"/>
                  </w:divBdr>
                </w:div>
                <w:div w:id="796535495">
                  <w:marLeft w:val="0"/>
                  <w:marRight w:val="0"/>
                  <w:marTop w:val="0"/>
                  <w:marBottom w:val="0"/>
                  <w:divBdr>
                    <w:top w:val="none" w:sz="0" w:space="0" w:color="auto"/>
                    <w:left w:val="none" w:sz="0" w:space="0" w:color="auto"/>
                    <w:bottom w:val="none" w:sz="0" w:space="0" w:color="auto"/>
                    <w:right w:val="none" w:sz="0" w:space="0" w:color="auto"/>
                  </w:divBdr>
                </w:div>
                <w:div w:id="797528546">
                  <w:marLeft w:val="0"/>
                  <w:marRight w:val="0"/>
                  <w:marTop w:val="0"/>
                  <w:marBottom w:val="0"/>
                  <w:divBdr>
                    <w:top w:val="none" w:sz="0" w:space="0" w:color="auto"/>
                    <w:left w:val="none" w:sz="0" w:space="0" w:color="auto"/>
                    <w:bottom w:val="none" w:sz="0" w:space="0" w:color="auto"/>
                    <w:right w:val="none" w:sz="0" w:space="0" w:color="auto"/>
                  </w:divBdr>
                </w:div>
                <w:div w:id="847982390">
                  <w:marLeft w:val="0"/>
                  <w:marRight w:val="0"/>
                  <w:marTop w:val="0"/>
                  <w:marBottom w:val="0"/>
                  <w:divBdr>
                    <w:top w:val="none" w:sz="0" w:space="0" w:color="auto"/>
                    <w:left w:val="none" w:sz="0" w:space="0" w:color="auto"/>
                    <w:bottom w:val="none" w:sz="0" w:space="0" w:color="auto"/>
                    <w:right w:val="none" w:sz="0" w:space="0" w:color="auto"/>
                  </w:divBdr>
                </w:div>
                <w:div w:id="920061881">
                  <w:marLeft w:val="0"/>
                  <w:marRight w:val="0"/>
                  <w:marTop w:val="0"/>
                  <w:marBottom w:val="0"/>
                  <w:divBdr>
                    <w:top w:val="none" w:sz="0" w:space="0" w:color="auto"/>
                    <w:left w:val="none" w:sz="0" w:space="0" w:color="auto"/>
                    <w:bottom w:val="none" w:sz="0" w:space="0" w:color="auto"/>
                    <w:right w:val="none" w:sz="0" w:space="0" w:color="auto"/>
                  </w:divBdr>
                </w:div>
                <w:div w:id="948272566">
                  <w:marLeft w:val="0"/>
                  <w:marRight w:val="0"/>
                  <w:marTop w:val="0"/>
                  <w:marBottom w:val="0"/>
                  <w:divBdr>
                    <w:top w:val="none" w:sz="0" w:space="0" w:color="auto"/>
                    <w:left w:val="none" w:sz="0" w:space="0" w:color="auto"/>
                    <w:bottom w:val="none" w:sz="0" w:space="0" w:color="auto"/>
                    <w:right w:val="none" w:sz="0" w:space="0" w:color="auto"/>
                  </w:divBdr>
                </w:div>
                <w:div w:id="969168034">
                  <w:marLeft w:val="0"/>
                  <w:marRight w:val="0"/>
                  <w:marTop w:val="0"/>
                  <w:marBottom w:val="0"/>
                  <w:divBdr>
                    <w:top w:val="none" w:sz="0" w:space="0" w:color="auto"/>
                    <w:left w:val="none" w:sz="0" w:space="0" w:color="auto"/>
                    <w:bottom w:val="none" w:sz="0" w:space="0" w:color="auto"/>
                    <w:right w:val="none" w:sz="0" w:space="0" w:color="auto"/>
                  </w:divBdr>
                </w:div>
                <w:div w:id="1105342556">
                  <w:marLeft w:val="0"/>
                  <w:marRight w:val="0"/>
                  <w:marTop w:val="0"/>
                  <w:marBottom w:val="0"/>
                  <w:divBdr>
                    <w:top w:val="none" w:sz="0" w:space="0" w:color="auto"/>
                    <w:left w:val="none" w:sz="0" w:space="0" w:color="auto"/>
                    <w:bottom w:val="none" w:sz="0" w:space="0" w:color="auto"/>
                    <w:right w:val="none" w:sz="0" w:space="0" w:color="auto"/>
                  </w:divBdr>
                </w:div>
                <w:div w:id="1209151769">
                  <w:marLeft w:val="0"/>
                  <w:marRight w:val="0"/>
                  <w:marTop w:val="0"/>
                  <w:marBottom w:val="0"/>
                  <w:divBdr>
                    <w:top w:val="none" w:sz="0" w:space="0" w:color="auto"/>
                    <w:left w:val="none" w:sz="0" w:space="0" w:color="auto"/>
                    <w:bottom w:val="none" w:sz="0" w:space="0" w:color="auto"/>
                    <w:right w:val="none" w:sz="0" w:space="0" w:color="auto"/>
                  </w:divBdr>
                </w:div>
                <w:div w:id="1240407574">
                  <w:marLeft w:val="0"/>
                  <w:marRight w:val="0"/>
                  <w:marTop w:val="0"/>
                  <w:marBottom w:val="0"/>
                  <w:divBdr>
                    <w:top w:val="none" w:sz="0" w:space="0" w:color="auto"/>
                    <w:left w:val="none" w:sz="0" w:space="0" w:color="auto"/>
                    <w:bottom w:val="none" w:sz="0" w:space="0" w:color="auto"/>
                    <w:right w:val="none" w:sz="0" w:space="0" w:color="auto"/>
                  </w:divBdr>
                </w:div>
                <w:div w:id="1245409128">
                  <w:marLeft w:val="0"/>
                  <w:marRight w:val="0"/>
                  <w:marTop w:val="0"/>
                  <w:marBottom w:val="0"/>
                  <w:divBdr>
                    <w:top w:val="none" w:sz="0" w:space="0" w:color="auto"/>
                    <w:left w:val="none" w:sz="0" w:space="0" w:color="auto"/>
                    <w:bottom w:val="none" w:sz="0" w:space="0" w:color="auto"/>
                    <w:right w:val="none" w:sz="0" w:space="0" w:color="auto"/>
                  </w:divBdr>
                </w:div>
                <w:div w:id="1245455327">
                  <w:marLeft w:val="0"/>
                  <w:marRight w:val="0"/>
                  <w:marTop w:val="0"/>
                  <w:marBottom w:val="0"/>
                  <w:divBdr>
                    <w:top w:val="none" w:sz="0" w:space="0" w:color="auto"/>
                    <w:left w:val="none" w:sz="0" w:space="0" w:color="auto"/>
                    <w:bottom w:val="none" w:sz="0" w:space="0" w:color="auto"/>
                    <w:right w:val="none" w:sz="0" w:space="0" w:color="auto"/>
                  </w:divBdr>
                </w:div>
                <w:div w:id="1327586707">
                  <w:marLeft w:val="0"/>
                  <w:marRight w:val="0"/>
                  <w:marTop w:val="0"/>
                  <w:marBottom w:val="0"/>
                  <w:divBdr>
                    <w:top w:val="none" w:sz="0" w:space="0" w:color="auto"/>
                    <w:left w:val="none" w:sz="0" w:space="0" w:color="auto"/>
                    <w:bottom w:val="none" w:sz="0" w:space="0" w:color="auto"/>
                    <w:right w:val="none" w:sz="0" w:space="0" w:color="auto"/>
                  </w:divBdr>
                </w:div>
                <w:div w:id="1516840178">
                  <w:marLeft w:val="0"/>
                  <w:marRight w:val="0"/>
                  <w:marTop w:val="0"/>
                  <w:marBottom w:val="0"/>
                  <w:divBdr>
                    <w:top w:val="none" w:sz="0" w:space="0" w:color="auto"/>
                    <w:left w:val="none" w:sz="0" w:space="0" w:color="auto"/>
                    <w:bottom w:val="none" w:sz="0" w:space="0" w:color="auto"/>
                    <w:right w:val="none" w:sz="0" w:space="0" w:color="auto"/>
                  </w:divBdr>
                </w:div>
                <w:div w:id="1558466404">
                  <w:marLeft w:val="0"/>
                  <w:marRight w:val="0"/>
                  <w:marTop w:val="0"/>
                  <w:marBottom w:val="0"/>
                  <w:divBdr>
                    <w:top w:val="none" w:sz="0" w:space="0" w:color="auto"/>
                    <w:left w:val="none" w:sz="0" w:space="0" w:color="auto"/>
                    <w:bottom w:val="none" w:sz="0" w:space="0" w:color="auto"/>
                    <w:right w:val="none" w:sz="0" w:space="0" w:color="auto"/>
                  </w:divBdr>
                </w:div>
                <w:div w:id="1562053800">
                  <w:marLeft w:val="0"/>
                  <w:marRight w:val="0"/>
                  <w:marTop w:val="0"/>
                  <w:marBottom w:val="0"/>
                  <w:divBdr>
                    <w:top w:val="none" w:sz="0" w:space="0" w:color="auto"/>
                    <w:left w:val="none" w:sz="0" w:space="0" w:color="auto"/>
                    <w:bottom w:val="none" w:sz="0" w:space="0" w:color="auto"/>
                    <w:right w:val="none" w:sz="0" w:space="0" w:color="auto"/>
                  </w:divBdr>
                </w:div>
                <w:div w:id="1587183222">
                  <w:marLeft w:val="0"/>
                  <w:marRight w:val="0"/>
                  <w:marTop w:val="0"/>
                  <w:marBottom w:val="0"/>
                  <w:divBdr>
                    <w:top w:val="none" w:sz="0" w:space="0" w:color="auto"/>
                    <w:left w:val="none" w:sz="0" w:space="0" w:color="auto"/>
                    <w:bottom w:val="none" w:sz="0" w:space="0" w:color="auto"/>
                    <w:right w:val="none" w:sz="0" w:space="0" w:color="auto"/>
                  </w:divBdr>
                </w:div>
                <w:div w:id="1596672091">
                  <w:marLeft w:val="0"/>
                  <w:marRight w:val="0"/>
                  <w:marTop w:val="0"/>
                  <w:marBottom w:val="0"/>
                  <w:divBdr>
                    <w:top w:val="none" w:sz="0" w:space="0" w:color="auto"/>
                    <w:left w:val="none" w:sz="0" w:space="0" w:color="auto"/>
                    <w:bottom w:val="none" w:sz="0" w:space="0" w:color="auto"/>
                    <w:right w:val="none" w:sz="0" w:space="0" w:color="auto"/>
                  </w:divBdr>
                </w:div>
                <w:div w:id="1598710613">
                  <w:marLeft w:val="0"/>
                  <w:marRight w:val="0"/>
                  <w:marTop w:val="0"/>
                  <w:marBottom w:val="0"/>
                  <w:divBdr>
                    <w:top w:val="none" w:sz="0" w:space="0" w:color="auto"/>
                    <w:left w:val="none" w:sz="0" w:space="0" w:color="auto"/>
                    <w:bottom w:val="none" w:sz="0" w:space="0" w:color="auto"/>
                    <w:right w:val="none" w:sz="0" w:space="0" w:color="auto"/>
                  </w:divBdr>
                </w:div>
                <w:div w:id="1620378511">
                  <w:marLeft w:val="0"/>
                  <w:marRight w:val="0"/>
                  <w:marTop w:val="0"/>
                  <w:marBottom w:val="0"/>
                  <w:divBdr>
                    <w:top w:val="none" w:sz="0" w:space="0" w:color="auto"/>
                    <w:left w:val="none" w:sz="0" w:space="0" w:color="auto"/>
                    <w:bottom w:val="none" w:sz="0" w:space="0" w:color="auto"/>
                    <w:right w:val="none" w:sz="0" w:space="0" w:color="auto"/>
                  </w:divBdr>
                </w:div>
                <w:div w:id="1699624465">
                  <w:marLeft w:val="0"/>
                  <w:marRight w:val="0"/>
                  <w:marTop w:val="0"/>
                  <w:marBottom w:val="0"/>
                  <w:divBdr>
                    <w:top w:val="none" w:sz="0" w:space="0" w:color="auto"/>
                    <w:left w:val="none" w:sz="0" w:space="0" w:color="auto"/>
                    <w:bottom w:val="none" w:sz="0" w:space="0" w:color="auto"/>
                    <w:right w:val="none" w:sz="0" w:space="0" w:color="auto"/>
                  </w:divBdr>
                </w:div>
                <w:div w:id="1750271601">
                  <w:marLeft w:val="0"/>
                  <w:marRight w:val="0"/>
                  <w:marTop w:val="0"/>
                  <w:marBottom w:val="0"/>
                  <w:divBdr>
                    <w:top w:val="none" w:sz="0" w:space="0" w:color="auto"/>
                    <w:left w:val="none" w:sz="0" w:space="0" w:color="auto"/>
                    <w:bottom w:val="none" w:sz="0" w:space="0" w:color="auto"/>
                    <w:right w:val="none" w:sz="0" w:space="0" w:color="auto"/>
                  </w:divBdr>
                </w:div>
                <w:div w:id="1751659646">
                  <w:marLeft w:val="0"/>
                  <w:marRight w:val="0"/>
                  <w:marTop w:val="0"/>
                  <w:marBottom w:val="0"/>
                  <w:divBdr>
                    <w:top w:val="none" w:sz="0" w:space="0" w:color="auto"/>
                    <w:left w:val="none" w:sz="0" w:space="0" w:color="auto"/>
                    <w:bottom w:val="none" w:sz="0" w:space="0" w:color="auto"/>
                    <w:right w:val="none" w:sz="0" w:space="0" w:color="auto"/>
                  </w:divBdr>
                </w:div>
                <w:div w:id="1779718981">
                  <w:marLeft w:val="0"/>
                  <w:marRight w:val="0"/>
                  <w:marTop w:val="0"/>
                  <w:marBottom w:val="0"/>
                  <w:divBdr>
                    <w:top w:val="none" w:sz="0" w:space="0" w:color="auto"/>
                    <w:left w:val="none" w:sz="0" w:space="0" w:color="auto"/>
                    <w:bottom w:val="none" w:sz="0" w:space="0" w:color="auto"/>
                    <w:right w:val="none" w:sz="0" w:space="0" w:color="auto"/>
                  </w:divBdr>
                </w:div>
                <w:div w:id="1784769429">
                  <w:marLeft w:val="0"/>
                  <w:marRight w:val="0"/>
                  <w:marTop w:val="0"/>
                  <w:marBottom w:val="0"/>
                  <w:divBdr>
                    <w:top w:val="none" w:sz="0" w:space="0" w:color="auto"/>
                    <w:left w:val="none" w:sz="0" w:space="0" w:color="auto"/>
                    <w:bottom w:val="none" w:sz="0" w:space="0" w:color="auto"/>
                    <w:right w:val="none" w:sz="0" w:space="0" w:color="auto"/>
                  </w:divBdr>
                </w:div>
                <w:div w:id="1853301762">
                  <w:marLeft w:val="0"/>
                  <w:marRight w:val="0"/>
                  <w:marTop w:val="0"/>
                  <w:marBottom w:val="0"/>
                  <w:divBdr>
                    <w:top w:val="none" w:sz="0" w:space="0" w:color="auto"/>
                    <w:left w:val="none" w:sz="0" w:space="0" w:color="auto"/>
                    <w:bottom w:val="none" w:sz="0" w:space="0" w:color="auto"/>
                    <w:right w:val="none" w:sz="0" w:space="0" w:color="auto"/>
                  </w:divBdr>
                </w:div>
                <w:div w:id="1860386811">
                  <w:marLeft w:val="0"/>
                  <w:marRight w:val="0"/>
                  <w:marTop w:val="0"/>
                  <w:marBottom w:val="0"/>
                  <w:divBdr>
                    <w:top w:val="none" w:sz="0" w:space="0" w:color="auto"/>
                    <w:left w:val="none" w:sz="0" w:space="0" w:color="auto"/>
                    <w:bottom w:val="none" w:sz="0" w:space="0" w:color="auto"/>
                    <w:right w:val="none" w:sz="0" w:space="0" w:color="auto"/>
                  </w:divBdr>
                </w:div>
                <w:div w:id="1896768746">
                  <w:marLeft w:val="0"/>
                  <w:marRight w:val="0"/>
                  <w:marTop w:val="0"/>
                  <w:marBottom w:val="0"/>
                  <w:divBdr>
                    <w:top w:val="none" w:sz="0" w:space="0" w:color="auto"/>
                    <w:left w:val="none" w:sz="0" w:space="0" w:color="auto"/>
                    <w:bottom w:val="none" w:sz="0" w:space="0" w:color="auto"/>
                    <w:right w:val="none" w:sz="0" w:space="0" w:color="auto"/>
                  </w:divBdr>
                </w:div>
                <w:div w:id="1934625363">
                  <w:marLeft w:val="0"/>
                  <w:marRight w:val="0"/>
                  <w:marTop w:val="0"/>
                  <w:marBottom w:val="0"/>
                  <w:divBdr>
                    <w:top w:val="none" w:sz="0" w:space="0" w:color="auto"/>
                    <w:left w:val="none" w:sz="0" w:space="0" w:color="auto"/>
                    <w:bottom w:val="none" w:sz="0" w:space="0" w:color="auto"/>
                    <w:right w:val="none" w:sz="0" w:space="0" w:color="auto"/>
                  </w:divBdr>
                </w:div>
                <w:div w:id="1972901721">
                  <w:marLeft w:val="0"/>
                  <w:marRight w:val="0"/>
                  <w:marTop w:val="0"/>
                  <w:marBottom w:val="0"/>
                  <w:divBdr>
                    <w:top w:val="none" w:sz="0" w:space="0" w:color="auto"/>
                    <w:left w:val="none" w:sz="0" w:space="0" w:color="auto"/>
                    <w:bottom w:val="none" w:sz="0" w:space="0" w:color="auto"/>
                    <w:right w:val="none" w:sz="0" w:space="0" w:color="auto"/>
                  </w:divBdr>
                </w:div>
                <w:div w:id="1976565968">
                  <w:marLeft w:val="0"/>
                  <w:marRight w:val="0"/>
                  <w:marTop w:val="0"/>
                  <w:marBottom w:val="0"/>
                  <w:divBdr>
                    <w:top w:val="none" w:sz="0" w:space="0" w:color="auto"/>
                    <w:left w:val="none" w:sz="0" w:space="0" w:color="auto"/>
                    <w:bottom w:val="none" w:sz="0" w:space="0" w:color="auto"/>
                    <w:right w:val="none" w:sz="0" w:space="0" w:color="auto"/>
                  </w:divBdr>
                </w:div>
                <w:div w:id="2069456322">
                  <w:marLeft w:val="0"/>
                  <w:marRight w:val="0"/>
                  <w:marTop w:val="0"/>
                  <w:marBottom w:val="0"/>
                  <w:divBdr>
                    <w:top w:val="none" w:sz="0" w:space="0" w:color="auto"/>
                    <w:left w:val="none" w:sz="0" w:space="0" w:color="auto"/>
                    <w:bottom w:val="none" w:sz="0" w:space="0" w:color="auto"/>
                    <w:right w:val="none" w:sz="0" w:space="0" w:color="auto"/>
                  </w:divBdr>
                </w:div>
                <w:div w:id="2071150014">
                  <w:marLeft w:val="0"/>
                  <w:marRight w:val="0"/>
                  <w:marTop w:val="0"/>
                  <w:marBottom w:val="0"/>
                  <w:divBdr>
                    <w:top w:val="none" w:sz="0" w:space="0" w:color="auto"/>
                    <w:left w:val="none" w:sz="0" w:space="0" w:color="auto"/>
                    <w:bottom w:val="none" w:sz="0" w:space="0" w:color="auto"/>
                    <w:right w:val="none" w:sz="0" w:space="0" w:color="auto"/>
                  </w:divBdr>
                </w:div>
                <w:div w:id="20790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2191">
          <w:marLeft w:val="0"/>
          <w:marRight w:val="0"/>
          <w:marTop w:val="0"/>
          <w:marBottom w:val="0"/>
          <w:divBdr>
            <w:top w:val="none" w:sz="0" w:space="0" w:color="auto"/>
            <w:left w:val="none" w:sz="0" w:space="0" w:color="auto"/>
            <w:bottom w:val="none" w:sz="0" w:space="0" w:color="auto"/>
            <w:right w:val="none" w:sz="0" w:space="0" w:color="auto"/>
          </w:divBdr>
        </w:div>
        <w:div w:id="936475860">
          <w:marLeft w:val="0"/>
          <w:marRight w:val="0"/>
          <w:marTop w:val="0"/>
          <w:marBottom w:val="0"/>
          <w:divBdr>
            <w:top w:val="none" w:sz="0" w:space="0" w:color="auto"/>
            <w:left w:val="none" w:sz="0" w:space="0" w:color="auto"/>
            <w:bottom w:val="none" w:sz="0" w:space="0" w:color="auto"/>
            <w:right w:val="none" w:sz="0" w:space="0" w:color="auto"/>
          </w:divBdr>
        </w:div>
        <w:div w:id="939071023">
          <w:marLeft w:val="0"/>
          <w:marRight w:val="0"/>
          <w:marTop w:val="0"/>
          <w:marBottom w:val="0"/>
          <w:divBdr>
            <w:top w:val="none" w:sz="0" w:space="0" w:color="auto"/>
            <w:left w:val="none" w:sz="0" w:space="0" w:color="auto"/>
            <w:bottom w:val="none" w:sz="0" w:space="0" w:color="auto"/>
            <w:right w:val="none" w:sz="0" w:space="0" w:color="auto"/>
          </w:divBdr>
        </w:div>
        <w:div w:id="956832884">
          <w:marLeft w:val="0"/>
          <w:marRight w:val="0"/>
          <w:marTop w:val="0"/>
          <w:marBottom w:val="0"/>
          <w:divBdr>
            <w:top w:val="none" w:sz="0" w:space="0" w:color="auto"/>
            <w:left w:val="none" w:sz="0" w:space="0" w:color="auto"/>
            <w:bottom w:val="none" w:sz="0" w:space="0" w:color="auto"/>
            <w:right w:val="none" w:sz="0" w:space="0" w:color="auto"/>
          </w:divBdr>
        </w:div>
        <w:div w:id="983850290">
          <w:marLeft w:val="0"/>
          <w:marRight w:val="0"/>
          <w:marTop w:val="0"/>
          <w:marBottom w:val="0"/>
          <w:divBdr>
            <w:top w:val="none" w:sz="0" w:space="0" w:color="auto"/>
            <w:left w:val="none" w:sz="0" w:space="0" w:color="auto"/>
            <w:bottom w:val="none" w:sz="0" w:space="0" w:color="auto"/>
            <w:right w:val="none" w:sz="0" w:space="0" w:color="auto"/>
          </w:divBdr>
        </w:div>
        <w:div w:id="1043939790">
          <w:marLeft w:val="0"/>
          <w:marRight w:val="0"/>
          <w:marTop w:val="0"/>
          <w:marBottom w:val="0"/>
          <w:divBdr>
            <w:top w:val="none" w:sz="0" w:space="0" w:color="auto"/>
            <w:left w:val="none" w:sz="0" w:space="0" w:color="auto"/>
            <w:bottom w:val="none" w:sz="0" w:space="0" w:color="auto"/>
            <w:right w:val="none" w:sz="0" w:space="0" w:color="auto"/>
          </w:divBdr>
        </w:div>
        <w:div w:id="1045253492">
          <w:marLeft w:val="0"/>
          <w:marRight w:val="0"/>
          <w:marTop w:val="0"/>
          <w:marBottom w:val="0"/>
          <w:divBdr>
            <w:top w:val="none" w:sz="0" w:space="0" w:color="auto"/>
            <w:left w:val="none" w:sz="0" w:space="0" w:color="auto"/>
            <w:bottom w:val="none" w:sz="0" w:space="0" w:color="auto"/>
            <w:right w:val="none" w:sz="0" w:space="0" w:color="auto"/>
          </w:divBdr>
        </w:div>
        <w:div w:id="1053500301">
          <w:marLeft w:val="0"/>
          <w:marRight w:val="0"/>
          <w:marTop w:val="0"/>
          <w:marBottom w:val="0"/>
          <w:divBdr>
            <w:top w:val="none" w:sz="0" w:space="0" w:color="auto"/>
            <w:left w:val="none" w:sz="0" w:space="0" w:color="auto"/>
            <w:bottom w:val="none" w:sz="0" w:space="0" w:color="auto"/>
            <w:right w:val="none" w:sz="0" w:space="0" w:color="auto"/>
          </w:divBdr>
        </w:div>
        <w:div w:id="1079408077">
          <w:marLeft w:val="0"/>
          <w:marRight w:val="0"/>
          <w:marTop w:val="0"/>
          <w:marBottom w:val="0"/>
          <w:divBdr>
            <w:top w:val="none" w:sz="0" w:space="0" w:color="auto"/>
            <w:left w:val="none" w:sz="0" w:space="0" w:color="auto"/>
            <w:bottom w:val="none" w:sz="0" w:space="0" w:color="auto"/>
            <w:right w:val="none" w:sz="0" w:space="0" w:color="auto"/>
          </w:divBdr>
        </w:div>
        <w:div w:id="1128935430">
          <w:marLeft w:val="0"/>
          <w:marRight w:val="0"/>
          <w:marTop w:val="0"/>
          <w:marBottom w:val="0"/>
          <w:divBdr>
            <w:top w:val="none" w:sz="0" w:space="0" w:color="auto"/>
            <w:left w:val="none" w:sz="0" w:space="0" w:color="auto"/>
            <w:bottom w:val="none" w:sz="0" w:space="0" w:color="auto"/>
            <w:right w:val="none" w:sz="0" w:space="0" w:color="auto"/>
          </w:divBdr>
        </w:div>
        <w:div w:id="1172260451">
          <w:marLeft w:val="0"/>
          <w:marRight w:val="0"/>
          <w:marTop w:val="0"/>
          <w:marBottom w:val="0"/>
          <w:divBdr>
            <w:top w:val="none" w:sz="0" w:space="0" w:color="auto"/>
            <w:left w:val="none" w:sz="0" w:space="0" w:color="auto"/>
            <w:bottom w:val="none" w:sz="0" w:space="0" w:color="auto"/>
            <w:right w:val="none" w:sz="0" w:space="0" w:color="auto"/>
          </w:divBdr>
        </w:div>
        <w:div w:id="1205294909">
          <w:marLeft w:val="0"/>
          <w:marRight w:val="0"/>
          <w:marTop w:val="0"/>
          <w:marBottom w:val="0"/>
          <w:divBdr>
            <w:top w:val="none" w:sz="0" w:space="0" w:color="auto"/>
            <w:left w:val="none" w:sz="0" w:space="0" w:color="auto"/>
            <w:bottom w:val="none" w:sz="0" w:space="0" w:color="auto"/>
            <w:right w:val="none" w:sz="0" w:space="0" w:color="auto"/>
          </w:divBdr>
        </w:div>
        <w:div w:id="1263220574">
          <w:marLeft w:val="0"/>
          <w:marRight w:val="0"/>
          <w:marTop w:val="0"/>
          <w:marBottom w:val="0"/>
          <w:divBdr>
            <w:top w:val="none" w:sz="0" w:space="0" w:color="auto"/>
            <w:left w:val="none" w:sz="0" w:space="0" w:color="auto"/>
            <w:bottom w:val="none" w:sz="0" w:space="0" w:color="auto"/>
            <w:right w:val="none" w:sz="0" w:space="0" w:color="auto"/>
          </w:divBdr>
        </w:div>
        <w:div w:id="1279793962">
          <w:marLeft w:val="0"/>
          <w:marRight w:val="0"/>
          <w:marTop w:val="0"/>
          <w:marBottom w:val="0"/>
          <w:divBdr>
            <w:top w:val="none" w:sz="0" w:space="0" w:color="auto"/>
            <w:left w:val="none" w:sz="0" w:space="0" w:color="auto"/>
            <w:bottom w:val="none" w:sz="0" w:space="0" w:color="auto"/>
            <w:right w:val="none" w:sz="0" w:space="0" w:color="auto"/>
          </w:divBdr>
        </w:div>
        <w:div w:id="1327900317">
          <w:marLeft w:val="0"/>
          <w:marRight w:val="0"/>
          <w:marTop w:val="0"/>
          <w:marBottom w:val="0"/>
          <w:divBdr>
            <w:top w:val="none" w:sz="0" w:space="0" w:color="auto"/>
            <w:left w:val="none" w:sz="0" w:space="0" w:color="auto"/>
            <w:bottom w:val="none" w:sz="0" w:space="0" w:color="auto"/>
            <w:right w:val="none" w:sz="0" w:space="0" w:color="auto"/>
          </w:divBdr>
        </w:div>
        <w:div w:id="1396121059">
          <w:marLeft w:val="0"/>
          <w:marRight w:val="0"/>
          <w:marTop w:val="0"/>
          <w:marBottom w:val="0"/>
          <w:divBdr>
            <w:top w:val="none" w:sz="0" w:space="0" w:color="auto"/>
            <w:left w:val="none" w:sz="0" w:space="0" w:color="auto"/>
            <w:bottom w:val="none" w:sz="0" w:space="0" w:color="auto"/>
            <w:right w:val="none" w:sz="0" w:space="0" w:color="auto"/>
          </w:divBdr>
        </w:div>
        <w:div w:id="1433740086">
          <w:marLeft w:val="0"/>
          <w:marRight w:val="0"/>
          <w:marTop w:val="0"/>
          <w:marBottom w:val="0"/>
          <w:divBdr>
            <w:top w:val="none" w:sz="0" w:space="0" w:color="auto"/>
            <w:left w:val="none" w:sz="0" w:space="0" w:color="auto"/>
            <w:bottom w:val="none" w:sz="0" w:space="0" w:color="auto"/>
            <w:right w:val="none" w:sz="0" w:space="0" w:color="auto"/>
          </w:divBdr>
        </w:div>
        <w:div w:id="1442843590">
          <w:marLeft w:val="0"/>
          <w:marRight w:val="0"/>
          <w:marTop w:val="0"/>
          <w:marBottom w:val="0"/>
          <w:divBdr>
            <w:top w:val="none" w:sz="0" w:space="0" w:color="auto"/>
            <w:left w:val="none" w:sz="0" w:space="0" w:color="auto"/>
            <w:bottom w:val="none" w:sz="0" w:space="0" w:color="auto"/>
            <w:right w:val="none" w:sz="0" w:space="0" w:color="auto"/>
          </w:divBdr>
        </w:div>
        <w:div w:id="1487167661">
          <w:marLeft w:val="0"/>
          <w:marRight w:val="0"/>
          <w:marTop w:val="0"/>
          <w:marBottom w:val="0"/>
          <w:divBdr>
            <w:top w:val="none" w:sz="0" w:space="0" w:color="auto"/>
            <w:left w:val="none" w:sz="0" w:space="0" w:color="auto"/>
            <w:bottom w:val="none" w:sz="0" w:space="0" w:color="auto"/>
            <w:right w:val="none" w:sz="0" w:space="0" w:color="auto"/>
          </w:divBdr>
        </w:div>
        <w:div w:id="1492676612">
          <w:marLeft w:val="0"/>
          <w:marRight w:val="0"/>
          <w:marTop w:val="0"/>
          <w:marBottom w:val="0"/>
          <w:divBdr>
            <w:top w:val="none" w:sz="0" w:space="0" w:color="auto"/>
            <w:left w:val="none" w:sz="0" w:space="0" w:color="auto"/>
            <w:bottom w:val="none" w:sz="0" w:space="0" w:color="auto"/>
            <w:right w:val="none" w:sz="0" w:space="0" w:color="auto"/>
          </w:divBdr>
        </w:div>
        <w:div w:id="1519277002">
          <w:marLeft w:val="0"/>
          <w:marRight w:val="0"/>
          <w:marTop w:val="0"/>
          <w:marBottom w:val="0"/>
          <w:divBdr>
            <w:top w:val="none" w:sz="0" w:space="0" w:color="auto"/>
            <w:left w:val="none" w:sz="0" w:space="0" w:color="auto"/>
            <w:bottom w:val="none" w:sz="0" w:space="0" w:color="auto"/>
            <w:right w:val="none" w:sz="0" w:space="0" w:color="auto"/>
          </w:divBdr>
        </w:div>
        <w:div w:id="1532574270">
          <w:marLeft w:val="0"/>
          <w:marRight w:val="0"/>
          <w:marTop w:val="0"/>
          <w:marBottom w:val="0"/>
          <w:divBdr>
            <w:top w:val="none" w:sz="0" w:space="0" w:color="auto"/>
            <w:left w:val="none" w:sz="0" w:space="0" w:color="auto"/>
            <w:bottom w:val="none" w:sz="0" w:space="0" w:color="auto"/>
            <w:right w:val="none" w:sz="0" w:space="0" w:color="auto"/>
          </w:divBdr>
        </w:div>
        <w:div w:id="1617983942">
          <w:marLeft w:val="0"/>
          <w:marRight w:val="0"/>
          <w:marTop w:val="0"/>
          <w:marBottom w:val="0"/>
          <w:divBdr>
            <w:top w:val="none" w:sz="0" w:space="0" w:color="auto"/>
            <w:left w:val="none" w:sz="0" w:space="0" w:color="auto"/>
            <w:bottom w:val="none" w:sz="0" w:space="0" w:color="auto"/>
            <w:right w:val="none" w:sz="0" w:space="0" w:color="auto"/>
          </w:divBdr>
        </w:div>
        <w:div w:id="1640070607">
          <w:marLeft w:val="0"/>
          <w:marRight w:val="0"/>
          <w:marTop w:val="0"/>
          <w:marBottom w:val="0"/>
          <w:divBdr>
            <w:top w:val="none" w:sz="0" w:space="0" w:color="auto"/>
            <w:left w:val="none" w:sz="0" w:space="0" w:color="auto"/>
            <w:bottom w:val="none" w:sz="0" w:space="0" w:color="auto"/>
            <w:right w:val="none" w:sz="0" w:space="0" w:color="auto"/>
          </w:divBdr>
        </w:div>
        <w:div w:id="1680691621">
          <w:marLeft w:val="0"/>
          <w:marRight w:val="0"/>
          <w:marTop w:val="0"/>
          <w:marBottom w:val="0"/>
          <w:divBdr>
            <w:top w:val="none" w:sz="0" w:space="0" w:color="auto"/>
            <w:left w:val="none" w:sz="0" w:space="0" w:color="auto"/>
            <w:bottom w:val="none" w:sz="0" w:space="0" w:color="auto"/>
            <w:right w:val="none" w:sz="0" w:space="0" w:color="auto"/>
          </w:divBdr>
        </w:div>
        <w:div w:id="1709186078">
          <w:marLeft w:val="0"/>
          <w:marRight w:val="0"/>
          <w:marTop w:val="0"/>
          <w:marBottom w:val="0"/>
          <w:divBdr>
            <w:top w:val="none" w:sz="0" w:space="0" w:color="auto"/>
            <w:left w:val="none" w:sz="0" w:space="0" w:color="auto"/>
            <w:bottom w:val="none" w:sz="0" w:space="0" w:color="auto"/>
            <w:right w:val="none" w:sz="0" w:space="0" w:color="auto"/>
          </w:divBdr>
        </w:div>
        <w:div w:id="1765225374">
          <w:marLeft w:val="0"/>
          <w:marRight w:val="0"/>
          <w:marTop w:val="0"/>
          <w:marBottom w:val="0"/>
          <w:divBdr>
            <w:top w:val="none" w:sz="0" w:space="0" w:color="auto"/>
            <w:left w:val="none" w:sz="0" w:space="0" w:color="auto"/>
            <w:bottom w:val="none" w:sz="0" w:space="0" w:color="auto"/>
            <w:right w:val="none" w:sz="0" w:space="0" w:color="auto"/>
          </w:divBdr>
        </w:div>
        <w:div w:id="1778678770">
          <w:marLeft w:val="0"/>
          <w:marRight w:val="0"/>
          <w:marTop w:val="0"/>
          <w:marBottom w:val="0"/>
          <w:divBdr>
            <w:top w:val="none" w:sz="0" w:space="0" w:color="auto"/>
            <w:left w:val="none" w:sz="0" w:space="0" w:color="auto"/>
            <w:bottom w:val="none" w:sz="0" w:space="0" w:color="auto"/>
            <w:right w:val="none" w:sz="0" w:space="0" w:color="auto"/>
          </w:divBdr>
        </w:div>
        <w:div w:id="1792019608">
          <w:marLeft w:val="0"/>
          <w:marRight w:val="0"/>
          <w:marTop w:val="0"/>
          <w:marBottom w:val="0"/>
          <w:divBdr>
            <w:top w:val="none" w:sz="0" w:space="0" w:color="auto"/>
            <w:left w:val="none" w:sz="0" w:space="0" w:color="auto"/>
            <w:bottom w:val="none" w:sz="0" w:space="0" w:color="auto"/>
            <w:right w:val="none" w:sz="0" w:space="0" w:color="auto"/>
          </w:divBdr>
        </w:div>
        <w:div w:id="1848790379">
          <w:marLeft w:val="0"/>
          <w:marRight w:val="0"/>
          <w:marTop w:val="0"/>
          <w:marBottom w:val="0"/>
          <w:divBdr>
            <w:top w:val="none" w:sz="0" w:space="0" w:color="auto"/>
            <w:left w:val="none" w:sz="0" w:space="0" w:color="auto"/>
            <w:bottom w:val="none" w:sz="0" w:space="0" w:color="auto"/>
            <w:right w:val="none" w:sz="0" w:space="0" w:color="auto"/>
          </w:divBdr>
        </w:div>
        <w:div w:id="1861357343">
          <w:marLeft w:val="0"/>
          <w:marRight w:val="0"/>
          <w:marTop w:val="0"/>
          <w:marBottom w:val="0"/>
          <w:divBdr>
            <w:top w:val="none" w:sz="0" w:space="0" w:color="auto"/>
            <w:left w:val="none" w:sz="0" w:space="0" w:color="auto"/>
            <w:bottom w:val="none" w:sz="0" w:space="0" w:color="auto"/>
            <w:right w:val="none" w:sz="0" w:space="0" w:color="auto"/>
          </w:divBdr>
        </w:div>
        <w:div w:id="1863277206">
          <w:marLeft w:val="0"/>
          <w:marRight w:val="0"/>
          <w:marTop w:val="0"/>
          <w:marBottom w:val="0"/>
          <w:divBdr>
            <w:top w:val="none" w:sz="0" w:space="0" w:color="auto"/>
            <w:left w:val="none" w:sz="0" w:space="0" w:color="auto"/>
            <w:bottom w:val="none" w:sz="0" w:space="0" w:color="auto"/>
            <w:right w:val="none" w:sz="0" w:space="0" w:color="auto"/>
          </w:divBdr>
        </w:div>
        <w:div w:id="1867062088">
          <w:marLeft w:val="0"/>
          <w:marRight w:val="0"/>
          <w:marTop w:val="0"/>
          <w:marBottom w:val="0"/>
          <w:divBdr>
            <w:top w:val="none" w:sz="0" w:space="0" w:color="auto"/>
            <w:left w:val="none" w:sz="0" w:space="0" w:color="auto"/>
            <w:bottom w:val="none" w:sz="0" w:space="0" w:color="auto"/>
            <w:right w:val="none" w:sz="0" w:space="0" w:color="auto"/>
          </w:divBdr>
        </w:div>
        <w:div w:id="1879010128">
          <w:marLeft w:val="0"/>
          <w:marRight w:val="0"/>
          <w:marTop w:val="0"/>
          <w:marBottom w:val="0"/>
          <w:divBdr>
            <w:top w:val="none" w:sz="0" w:space="0" w:color="auto"/>
            <w:left w:val="none" w:sz="0" w:space="0" w:color="auto"/>
            <w:bottom w:val="none" w:sz="0" w:space="0" w:color="auto"/>
            <w:right w:val="none" w:sz="0" w:space="0" w:color="auto"/>
          </w:divBdr>
        </w:div>
        <w:div w:id="1898474268">
          <w:marLeft w:val="0"/>
          <w:marRight w:val="0"/>
          <w:marTop w:val="0"/>
          <w:marBottom w:val="0"/>
          <w:divBdr>
            <w:top w:val="none" w:sz="0" w:space="0" w:color="auto"/>
            <w:left w:val="none" w:sz="0" w:space="0" w:color="auto"/>
            <w:bottom w:val="none" w:sz="0" w:space="0" w:color="auto"/>
            <w:right w:val="none" w:sz="0" w:space="0" w:color="auto"/>
          </w:divBdr>
        </w:div>
        <w:div w:id="1915553831">
          <w:marLeft w:val="0"/>
          <w:marRight w:val="0"/>
          <w:marTop w:val="0"/>
          <w:marBottom w:val="0"/>
          <w:divBdr>
            <w:top w:val="none" w:sz="0" w:space="0" w:color="auto"/>
            <w:left w:val="none" w:sz="0" w:space="0" w:color="auto"/>
            <w:bottom w:val="none" w:sz="0" w:space="0" w:color="auto"/>
            <w:right w:val="none" w:sz="0" w:space="0" w:color="auto"/>
          </w:divBdr>
        </w:div>
        <w:div w:id="1937135637">
          <w:marLeft w:val="0"/>
          <w:marRight w:val="0"/>
          <w:marTop w:val="0"/>
          <w:marBottom w:val="0"/>
          <w:divBdr>
            <w:top w:val="none" w:sz="0" w:space="0" w:color="auto"/>
            <w:left w:val="none" w:sz="0" w:space="0" w:color="auto"/>
            <w:bottom w:val="none" w:sz="0" w:space="0" w:color="auto"/>
            <w:right w:val="none" w:sz="0" w:space="0" w:color="auto"/>
          </w:divBdr>
        </w:div>
        <w:div w:id="1985424351">
          <w:marLeft w:val="0"/>
          <w:marRight w:val="0"/>
          <w:marTop w:val="0"/>
          <w:marBottom w:val="0"/>
          <w:divBdr>
            <w:top w:val="none" w:sz="0" w:space="0" w:color="auto"/>
            <w:left w:val="none" w:sz="0" w:space="0" w:color="auto"/>
            <w:bottom w:val="none" w:sz="0" w:space="0" w:color="auto"/>
            <w:right w:val="none" w:sz="0" w:space="0" w:color="auto"/>
          </w:divBdr>
        </w:div>
        <w:div w:id="2009867438">
          <w:marLeft w:val="0"/>
          <w:marRight w:val="0"/>
          <w:marTop w:val="0"/>
          <w:marBottom w:val="0"/>
          <w:divBdr>
            <w:top w:val="none" w:sz="0" w:space="0" w:color="auto"/>
            <w:left w:val="none" w:sz="0" w:space="0" w:color="auto"/>
            <w:bottom w:val="none" w:sz="0" w:space="0" w:color="auto"/>
            <w:right w:val="none" w:sz="0" w:space="0" w:color="auto"/>
          </w:divBdr>
        </w:div>
        <w:div w:id="2107655253">
          <w:marLeft w:val="0"/>
          <w:marRight w:val="0"/>
          <w:marTop w:val="0"/>
          <w:marBottom w:val="0"/>
          <w:divBdr>
            <w:top w:val="none" w:sz="0" w:space="0" w:color="auto"/>
            <w:left w:val="none" w:sz="0" w:space="0" w:color="auto"/>
            <w:bottom w:val="none" w:sz="0" w:space="0" w:color="auto"/>
            <w:right w:val="none" w:sz="0" w:space="0" w:color="auto"/>
          </w:divBdr>
        </w:div>
        <w:div w:id="2121027810">
          <w:marLeft w:val="0"/>
          <w:marRight w:val="0"/>
          <w:marTop w:val="0"/>
          <w:marBottom w:val="0"/>
          <w:divBdr>
            <w:top w:val="none" w:sz="0" w:space="0" w:color="auto"/>
            <w:left w:val="none" w:sz="0" w:space="0" w:color="auto"/>
            <w:bottom w:val="none" w:sz="0" w:space="0" w:color="auto"/>
            <w:right w:val="none" w:sz="0" w:space="0" w:color="auto"/>
          </w:divBdr>
        </w:div>
      </w:divsChild>
    </w:div>
    <w:div w:id="832375850">
      <w:bodyDiv w:val="1"/>
      <w:marLeft w:val="0"/>
      <w:marRight w:val="0"/>
      <w:marTop w:val="0"/>
      <w:marBottom w:val="0"/>
      <w:divBdr>
        <w:top w:val="none" w:sz="0" w:space="0" w:color="auto"/>
        <w:left w:val="none" w:sz="0" w:space="0" w:color="auto"/>
        <w:bottom w:val="none" w:sz="0" w:space="0" w:color="auto"/>
        <w:right w:val="none" w:sz="0" w:space="0" w:color="auto"/>
      </w:divBdr>
    </w:div>
    <w:div w:id="870143109">
      <w:bodyDiv w:val="1"/>
      <w:marLeft w:val="0"/>
      <w:marRight w:val="0"/>
      <w:marTop w:val="0"/>
      <w:marBottom w:val="0"/>
      <w:divBdr>
        <w:top w:val="none" w:sz="0" w:space="0" w:color="auto"/>
        <w:left w:val="none" w:sz="0" w:space="0" w:color="auto"/>
        <w:bottom w:val="none" w:sz="0" w:space="0" w:color="auto"/>
        <w:right w:val="none" w:sz="0" w:space="0" w:color="auto"/>
      </w:divBdr>
      <w:divsChild>
        <w:div w:id="1356661425">
          <w:marLeft w:val="0"/>
          <w:marRight w:val="0"/>
          <w:marTop w:val="0"/>
          <w:marBottom w:val="0"/>
          <w:divBdr>
            <w:top w:val="none" w:sz="0" w:space="0" w:color="auto"/>
            <w:left w:val="none" w:sz="0" w:space="0" w:color="auto"/>
            <w:bottom w:val="none" w:sz="0" w:space="0" w:color="auto"/>
            <w:right w:val="none" w:sz="0" w:space="0" w:color="auto"/>
          </w:divBdr>
        </w:div>
        <w:div w:id="1252936864">
          <w:marLeft w:val="0"/>
          <w:marRight w:val="0"/>
          <w:marTop w:val="0"/>
          <w:marBottom w:val="0"/>
          <w:divBdr>
            <w:top w:val="none" w:sz="0" w:space="0" w:color="auto"/>
            <w:left w:val="none" w:sz="0" w:space="0" w:color="auto"/>
            <w:bottom w:val="none" w:sz="0" w:space="0" w:color="auto"/>
            <w:right w:val="none" w:sz="0" w:space="0" w:color="auto"/>
          </w:divBdr>
        </w:div>
      </w:divsChild>
    </w:div>
    <w:div w:id="890917756">
      <w:bodyDiv w:val="1"/>
      <w:marLeft w:val="0"/>
      <w:marRight w:val="0"/>
      <w:marTop w:val="0"/>
      <w:marBottom w:val="0"/>
      <w:divBdr>
        <w:top w:val="none" w:sz="0" w:space="0" w:color="auto"/>
        <w:left w:val="none" w:sz="0" w:space="0" w:color="auto"/>
        <w:bottom w:val="none" w:sz="0" w:space="0" w:color="auto"/>
        <w:right w:val="none" w:sz="0" w:space="0" w:color="auto"/>
      </w:divBdr>
      <w:divsChild>
        <w:div w:id="410664423">
          <w:marLeft w:val="0"/>
          <w:marRight w:val="0"/>
          <w:marTop w:val="0"/>
          <w:marBottom w:val="0"/>
          <w:divBdr>
            <w:top w:val="none" w:sz="0" w:space="0" w:color="auto"/>
            <w:left w:val="none" w:sz="0" w:space="0" w:color="auto"/>
            <w:bottom w:val="none" w:sz="0" w:space="0" w:color="auto"/>
            <w:right w:val="none" w:sz="0" w:space="0" w:color="auto"/>
          </w:divBdr>
        </w:div>
        <w:div w:id="1515800110">
          <w:marLeft w:val="0"/>
          <w:marRight w:val="0"/>
          <w:marTop w:val="0"/>
          <w:marBottom w:val="0"/>
          <w:divBdr>
            <w:top w:val="none" w:sz="0" w:space="0" w:color="auto"/>
            <w:left w:val="none" w:sz="0" w:space="0" w:color="auto"/>
            <w:bottom w:val="none" w:sz="0" w:space="0" w:color="auto"/>
            <w:right w:val="none" w:sz="0" w:space="0" w:color="auto"/>
          </w:divBdr>
        </w:div>
        <w:div w:id="1737971166">
          <w:marLeft w:val="0"/>
          <w:marRight w:val="0"/>
          <w:marTop w:val="0"/>
          <w:marBottom w:val="0"/>
          <w:divBdr>
            <w:top w:val="none" w:sz="0" w:space="0" w:color="auto"/>
            <w:left w:val="none" w:sz="0" w:space="0" w:color="auto"/>
            <w:bottom w:val="none" w:sz="0" w:space="0" w:color="auto"/>
            <w:right w:val="none" w:sz="0" w:space="0" w:color="auto"/>
          </w:divBdr>
        </w:div>
      </w:divsChild>
    </w:div>
    <w:div w:id="1211573391">
      <w:bodyDiv w:val="1"/>
      <w:marLeft w:val="0"/>
      <w:marRight w:val="0"/>
      <w:marTop w:val="0"/>
      <w:marBottom w:val="0"/>
      <w:divBdr>
        <w:top w:val="none" w:sz="0" w:space="0" w:color="auto"/>
        <w:left w:val="none" w:sz="0" w:space="0" w:color="auto"/>
        <w:bottom w:val="none" w:sz="0" w:space="0" w:color="auto"/>
        <w:right w:val="none" w:sz="0" w:space="0" w:color="auto"/>
      </w:divBdr>
      <w:divsChild>
        <w:div w:id="17777954">
          <w:marLeft w:val="0"/>
          <w:marRight w:val="0"/>
          <w:marTop w:val="0"/>
          <w:marBottom w:val="0"/>
          <w:divBdr>
            <w:top w:val="none" w:sz="0" w:space="0" w:color="auto"/>
            <w:left w:val="none" w:sz="0" w:space="0" w:color="auto"/>
            <w:bottom w:val="none" w:sz="0" w:space="0" w:color="auto"/>
            <w:right w:val="none" w:sz="0" w:space="0" w:color="auto"/>
          </w:divBdr>
        </w:div>
        <w:div w:id="38480476">
          <w:marLeft w:val="0"/>
          <w:marRight w:val="0"/>
          <w:marTop w:val="0"/>
          <w:marBottom w:val="0"/>
          <w:divBdr>
            <w:top w:val="none" w:sz="0" w:space="0" w:color="auto"/>
            <w:left w:val="none" w:sz="0" w:space="0" w:color="auto"/>
            <w:bottom w:val="none" w:sz="0" w:space="0" w:color="auto"/>
            <w:right w:val="none" w:sz="0" w:space="0" w:color="auto"/>
          </w:divBdr>
        </w:div>
        <w:div w:id="58750214">
          <w:marLeft w:val="0"/>
          <w:marRight w:val="0"/>
          <w:marTop w:val="0"/>
          <w:marBottom w:val="0"/>
          <w:divBdr>
            <w:top w:val="none" w:sz="0" w:space="0" w:color="auto"/>
            <w:left w:val="none" w:sz="0" w:space="0" w:color="auto"/>
            <w:bottom w:val="none" w:sz="0" w:space="0" w:color="auto"/>
            <w:right w:val="none" w:sz="0" w:space="0" w:color="auto"/>
          </w:divBdr>
        </w:div>
        <w:div w:id="109668739">
          <w:marLeft w:val="0"/>
          <w:marRight w:val="0"/>
          <w:marTop w:val="0"/>
          <w:marBottom w:val="0"/>
          <w:divBdr>
            <w:top w:val="none" w:sz="0" w:space="0" w:color="auto"/>
            <w:left w:val="none" w:sz="0" w:space="0" w:color="auto"/>
            <w:bottom w:val="none" w:sz="0" w:space="0" w:color="auto"/>
            <w:right w:val="none" w:sz="0" w:space="0" w:color="auto"/>
          </w:divBdr>
        </w:div>
        <w:div w:id="133721356">
          <w:marLeft w:val="0"/>
          <w:marRight w:val="0"/>
          <w:marTop w:val="0"/>
          <w:marBottom w:val="0"/>
          <w:divBdr>
            <w:top w:val="none" w:sz="0" w:space="0" w:color="auto"/>
            <w:left w:val="none" w:sz="0" w:space="0" w:color="auto"/>
            <w:bottom w:val="none" w:sz="0" w:space="0" w:color="auto"/>
            <w:right w:val="none" w:sz="0" w:space="0" w:color="auto"/>
          </w:divBdr>
        </w:div>
        <w:div w:id="192810753">
          <w:marLeft w:val="0"/>
          <w:marRight w:val="0"/>
          <w:marTop w:val="0"/>
          <w:marBottom w:val="0"/>
          <w:divBdr>
            <w:top w:val="none" w:sz="0" w:space="0" w:color="auto"/>
            <w:left w:val="none" w:sz="0" w:space="0" w:color="auto"/>
            <w:bottom w:val="none" w:sz="0" w:space="0" w:color="auto"/>
            <w:right w:val="none" w:sz="0" w:space="0" w:color="auto"/>
          </w:divBdr>
        </w:div>
        <w:div w:id="223029131">
          <w:marLeft w:val="0"/>
          <w:marRight w:val="0"/>
          <w:marTop w:val="0"/>
          <w:marBottom w:val="0"/>
          <w:divBdr>
            <w:top w:val="none" w:sz="0" w:space="0" w:color="auto"/>
            <w:left w:val="none" w:sz="0" w:space="0" w:color="auto"/>
            <w:bottom w:val="none" w:sz="0" w:space="0" w:color="auto"/>
            <w:right w:val="none" w:sz="0" w:space="0" w:color="auto"/>
          </w:divBdr>
        </w:div>
        <w:div w:id="240530239">
          <w:marLeft w:val="0"/>
          <w:marRight w:val="0"/>
          <w:marTop w:val="0"/>
          <w:marBottom w:val="0"/>
          <w:divBdr>
            <w:top w:val="none" w:sz="0" w:space="0" w:color="auto"/>
            <w:left w:val="none" w:sz="0" w:space="0" w:color="auto"/>
            <w:bottom w:val="none" w:sz="0" w:space="0" w:color="auto"/>
            <w:right w:val="none" w:sz="0" w:space="0" w:color="auto"/>
          </w:divBdr>
        </w:div>
        <w:div w:id="270286027">
          <w:marLeft w:val="0"/>
          <w:marRight w:val="0"/>
          <w:marTop w:val="0"/>
          <w:marBottom w:val="0"/>
          <w:divBdr>
            <w:top w:val="none" w:sz="0" w:space="0" w:color="auto"/>
            <w:left w:val="none" w:sz="0" w:space="0" w:color="auto"/>
            <w:bottom w:val="none" w:sz="0" w:space="0" w:color="auto"/>
            <w:right w:val="none" w:sz="0" w:space="0" w:color="auto"/>
          </w:divBdr>
        </w:div>
        <w:div w:id="277877356">
          <w:marLeft w:val="0"/>
          <w:marRight w:val="0"/>
          <w:marTop w:val="0"/>
          <w:marBottom w:val="0"/>
          <w:divBdr>
            <w:top w:val="none" w:sz="0" w:space="0" w:color="auto"/>
            <w:left w:val="none" w:sz="0" w:space="0" w:color="auto"/>
            <w:bottom w:val="none" w:sz="0" w:space="0" w:color="auto"/>
            <w:right w:val="none" w:sz="0" w:space="0" w:color="auto"/>
          </w:divBdr>
        </w:div>
        <w:div w:id="283729006">
          <w:marLeft w:val="0"/>
          <w:marRight w:val="0"/>
          <w:marTop w:val="0"/>
          <w:marBottom w:val="0"/>
          <w:divBdr>
            <w:top w:val="none" w:sz="0" w:space="0" w:color="auto"/>
            <w:left w:val="none" w:sz="0" w:space="0" w:color="auto"/>
            <w:bottom w:val="none" w:sz="0" w:space="0" w:color="auto"/>
            <w:right w:val="none" w:sz="0" w:space="0" w:color="auto"/>
          </w:divBdr>
        </w:div>
        <w:div w:id="316808355">
          <w:marLeft w:val="0"/>
          <w:marRight w:val="0"/>
          <w:marTop w:val="0"/>
          <w:marBottom w:val="0"/>
          <w:divBdr>
            <w:top w:val="none" w:sz="0" w:space="0" w:color="auto"/>
            <w:left w:val="none" w:sz="0" w:space="0" w:color="auto"/>
            <w:bottom w:val="none" w:sz="0" w:space="0" w:color="auto"/>
            <w:right w:val="none" w:sz="0" w:space="0" w:color="auto"/>
          </w:divBdr>
        </w:div>
        <w:div w:id="332532062">
          <w:marLeft w:val="0"/>
          <w:marRight w:val="0"/>
          <w:marTop w:val="0"/>
          <w:marBottom w:val="0"/>
          <w:divBdr>
            <w:top w:val="none" w:sz="0" w:space="0" w:color="auto"/>
            <w:left w:val="none" w:sz="0" w:space="0" w:color="auto"/>
            <w:bottom w:val="none" w:sz="0" w:space="0" w:color="auto"/>
            <w:right w:val="none" w:sz="0" w:space="0" w:color="auto"/>
          </w:divBdr>
        </w:div>
        <w:div w:id="356739700">
          <w:marLeft w:val="0"/>
          <w:marRight w:val="0"/>
          <w:marTop w:val="0"/>
          <w:marBottom w:val="0"/>
          <w:divBdr>
            <w:top w:val="none" w:sz="0" w:space="0" w:color="auto"/>
            <w:left w:val="none" w:sz="0" w:space="0" w:color="auto"/>
            <w:bottom w:val="none" w:sz="0" w:space="0" w:color="auto"/>
            <w:right w:val="none" w:sz="0" w:space="0" w:color="auto"/>
          </w:divBdr>
        </w:div>
        <w:div w:id="362051995">
          <w:marLeft w:val="0"/>
          <w:marRight w:val="0"/>
          <w:marTop w:val="0"/>
          <w:marBottom w:val="0"/>
          <w:divBdr>
            <w:top w:val="none" w:sz="0" w:space="0" w:color="auto"/>
            <w:left w:val="none" w:sz="0" w:space="0" w:color="auto"/>
            <w:bottom w:val="none" w:sz="0" w:space="0" w:color="auto"/>
            <w:right w:val="none" w:sz="0" w:space="0" w:color="auto"/>
          </w:divBdr>
        </w:div>
        <w:div w:id="363480380">
          <w:marLeft w:val="0"/>
          <w:marRight w:val="0"/>
          <w:marTop w:val="0"/>
          <w:marBottom w:val="0"/>
          <w:divBdr>
            <w:top w:val="none" w:sz="0" w:space="0" w:color="auto"/>
            <w:left w:val="none" w:sz="0" w:space="0" w:color="auto"/>
            <w:bottom w:val="none" w:sz="0" w:space="0" w:color="auto"/>
            <w:right w:val="none" w:sz="0" w:space="0" w:color="auto"/>
          </w:divBdr>
        </w:div>
        <w:div w:id="486550805">
          <w:marLeft w:val="0"/>
          <w:marRight w:val="0"/>
          <w:marTop w:val="0"/>
          <w:marBottom w:val="0"/>
          <w:divBdr>
            <w:top w:val="none" w:sz="0" w:space="0" w:color="auto"/>
            <w:left w:val="none" w:sz="0" w:space="0" w:color="auto"/>
            <w:bottom w:val="none" w:sz="0" w:space="0" w:color="auto"/>
            <w:right w:val="none" w:sz="0" w:space="0" w:color="auto"/>
          </w:divBdr>
        </w:div>
        <w:div w:id="512957069">
          <w:marLeft w:val="0"/>
          <w:marRight w:val="0"/>
          <w:marTop w:val="0"/>
          <w:marBottom w:val="0"/>
          <w:divBdr>
            <w:top w:val="none" w:sz="0" w:space="0" w:color="auto"/>
            <w:left w:val="none" w:sz="0" w:space="0" w:color="auto"/>
            <w:bottom w:val="none" w:sz="0" w:space="0" w:color="auto"/>
            <w:right w:val="none" w:sz="0" w:space="0" w:color="auto"/>
          </w:divBdr>
        </w:div>
        <w:div w:id="514274122">
          <w:marLeft w:val="0"/>
          <w:marRight w:val="0"/>
          <w:marTop w:val="0"/>
          <w:marBottom w:val="0"/>
          <w:divBdr>
            <w:top w:val="none" w:sz="0" w:space="0" w:color="auto"/>
            <w:left w:val="none" w:sz="0" w:space="0" w:color="auto"/>
            <w:bottom w:val="none" w:sz="0" w:space="0" w:color="auto"/>
            <w:right w:val="none" w:sz="0" w:space="0" w:color="auto"/>
          </w:divBdr>
        </w:div>
        <w:div w:id="517277554">
          <w:marLeft w:val="0"/>
          <w:marRight w:val="0"/>
          <w:marTop w:val="0"/>
          <w:marBottom w:val="0"/>
          <w:divBdr>
            <w:top w:val="none" w:sz="0" w:space="0" w:color="auto"/>
            <w:left w:val="none" w:sz="0" w:space="0" w:color="auto"/>
            <w:bottom w:val="none" w:sz="0" w:space="0" w:color="auto"/>
            <w:right w:val="none" w:sz="0" w:space="0" w:color="auto"/>
          </w:divBdr>
        </w:div>
        <w:div w:id="528177613">
          <w:marLeft w:val="0"/>
          <w:marRight w:val="0"/>
          <w:marTop w:val="0"/>
          <w:marBottom w:val="0"/>
          <w:divBdr>
            <w:top w:val="none" w:sz="0" w:space="0" w:color="auto"/>
            <w:left w:val="none" w:sz="0" w:space="0" w:color="auto"/>
            <w:bottom w:val="none" w:sz="0" w:space="0" w:color="auto"/>
            <w:right w:val="none" w:sz="0" w:space="0" w:color="auto"/>
          </w:divBdr>
        </w:div>
        <w:div w:id="587347980">
          <w:marLeft w:val="0"/>
          <w:marRight w:val="0"/>
          <w:marTop w:val="0"/>
          <w:marBottom w:val="0"/>
          <w:divBdr>
            <w:top w:val="none" w:sz="0" w:space="0" w:color="auto"/>
            <w:left w:val="none" w:sz="0" w:space="0" w:color="auto"/>
            <w:bottom w:val="none" w:sz="0" w:space="0" w:color="auto"/>
            <w:right w:val="none" w:sz="0" w:space="0" w:color="auto"/>
          </w:divBdr>
        </w:div>
        <w:div w:id="598946684">
          <w:marLeft w:val="0"/>
          <w:marRight w:val="0"/>
          <w:marTop w:val="0"/>
          <w:marBottom w:val="0"/>
          <w:divBdr>
            <w:top w:val="none" w:sz="0" w:space="0" w:color="auto"/>
            <w:left w:val="none" w:sz="0" w:space="0" w:color="auto"/>
            <w:bottom w:val="none" w:sz="0" w:space="0" w:color="auto"/>
            <w:right w:val="none" w:sz="0" w:space="0" w:color="auto"/>
          </w:divBdr>
        </w:div>
        <w:div w:id="686247745">
          <w:marLeft w:val="0"/>
          <w:marRight w:val="0"/>
          <w:marTop w:val="0"/>
          <w:marBottom w:val="0"/>
          <w:divBdr>
            <w:top w:val="none" w:sz="0" w:space="0" w:color="auto"/>
            <w:left w:val="none" w:sz="0" w:space="0" w:color="auto"/>
            <w:bottom w:val="none" w:sz="0" w:space="0" w:color="auto"/>
            <w:right w:val="none" w:sz="0" w:space="0" w:color="auto"/>
          </w:divBdr>
        </w:div>
        <w:div w:id="692612694">
          <w:marLeft w:val="0"/>
          <w:marRight w:val="0"/>
          <w:marTop w:val="0"/>
          <w:marBottom w:val="0"/>
          <w:divBdr>
            <w:top w:val="none" w:sz="0" w:space="0" w:color="auto"/>
            <w:left w:val="none" w:sz="0" w:space="0" w:color="auto"/>
            <w:bottom w:val="none" w:sz="0" w:space="0" w:color="auto"/>
            <w:right w:val="none" w:sz="0" w:space="0" w:color="auto"/>
          </w:divBdr>
        </w:div>
        <w:div w:id="710616579">
          <w:marLeft w:val="0"/>
          <w:marRight w:val="0"/>
          <w:marTop w:val="0"/>
          <w:marBottom w:val="0"/>
          <w:divBdr>
            <w:top w:val="none" w:sz="0" w:space="0" w:color="auto"/>
            <w:left w:val="none" w:sz="0" w:space="0" w:color="auto"/>
            <w:bottom w:val="none" w:sz="0" w:space="0" w:color="auto"/>
            <w:right w:val="none" w:sz="0" w:space="0" w:color="auto"/>
          </w:divBdr>
        </w:div>
        <w:div w:id="712192560">
          <w:marLeft w:val="0"/>
          <w:marRight w:val="0"/>
          <w:marTop w:val="0"/>
          <w:marBottom w:val="0"/>
          <w:divBdr>
            <w:top w:val="none" w:sz="0" w:space="0" w:color="auto"/>
            <w:left w:val="none" w:sz="0" w:space="0" w:color="auto"/>
            <w:bottom w:val="none" w:sz="0" w:space="0" w:color="auto"/>
            <w:right w:val="none" w:sz="0" w:space="0" w:color="auto"/>
          </w:divBdr>
        </w:div>
        <w:div w:id="757560067">
          <w:marLeft w:val="0"/>
          <w:marRight w:val="0"/>
          <w:marTop w:val="0"/>
          <w:marBottom w:val="0"/>
          <w:divBdr>
            <w:top w:val="none" w:sz="0" w:space="0" w:color="auto"/>
            <w:left w:val="none" w:sz="0" w:space="0" w:color="auto"/>
            <w:bottom w:val="none" w:sz="0" w:space="0" w:color="auto"/>
            <w:right w:val="none" w:sz="0" w:space="0" w:color="auto"/>
          </w:divBdr>
          <w:divsChild>
            <w:div w:id="1949727787">
              <w:marLeft w:val="0"/>
              <w:marRight w:val="0"/>
              <w:marTop w:val="0"/>
              <w:marBottom w:val="0"/>
              <w:divBdr>
                <w:top w:val="none" w:sz="0" w:space="0" w:color="auto"/>
                <w:left w:val="none" w:sz="0" w:space="0" w:color="auto"/>
                <w:bottom w:val="none" w:sz="0" w:space="0" w:color="auto"/>
                <w:right w:val="none" w:sz="0" w:space="0" w:color="auto"/>
              </w:divBdr>
              <w:divsChild>
                <w:div w:id="14121376">
                  <w:marLeft w:val="0"/>
                  <w:marRight w:val="0"/>
                  <w:marTop w:val="0"/>
                  <w:marBottom w:val="0"/>
                  <w:divBdr>
                    <w:top w:val="none" w:sz="0" w:space="0" w:color="auto"/>
                    <w:left w:val="none" w:sz="0" w:space="0" w:color="auto"/>
                    <w:bottom w:val="none" w:sz="0" w:space="0" w:color="auto"/>
                    <w:right w:val="none" w:sz="0" w:space="0" w:color="auto"/>
                  </w:divBdr>
                </w:div>
                <w:div w:id="50082073">
                  <w:marLeft w:val="0"/>
                  <w:marRight w:val="0"/>
                  <w:marTop w:val="0"/>
                  <w:marBottom w:val="0"/>
                  <w:divBdr>
                    <w:top w:val="none" w:sz="0" w:space="0" w:color="auto"/>
                    <w:left w:val="none" w:sz="0" w:space="0" w:color="auto"/>
                    <w:bottom w:val="none" w:sz="0" w:space="0" w:color="auto"/>
                    <w:right w:val="none" w:sz="0" w:space="0" w:color="auto"/>
                  </w:divBdr>
                </w:div>
                <w:div w:id="117797824">
                  <w:marLeft w:val="0"/>
                  <w:marRight w:val="0"/>
                  <w:marTop w:val="0"/>
                  <w:marBottom w:val="0"/>
                  <w:divBdr>
                    <w:top w:val="none" w:sz="0" w:space="0" w:color="auto"/>
                    <w:left w:val="none" w:sz="0" w:space="0" w:color="auto"/>
                    <w:bottom w:val="none" w:sz="0" w:space="0" w:color="auto"/>
                    <w:right w:val="none" w:sz="0" w:space="0" w:color="auto"/>
                  </w:divBdr>
                </w:div>
                <w:div w:id="155415604">
                  <w:marLeft w:val="0"/>
                  <w:marRight w:val="0"/>
                  <w:marTop w:val="0"/>
                  <w:marBottom w:val="0"/>
                  <w:divBdr>
                    <w:top w:val="none" w:sz="0" w:space="0" w:color="auto"/>
                    <w:left w:val="none" w:sz="0" w:space="0" w:color="auto"/>
                    <w:bottom w:val="none" w:sz="0" w:space="0" w:color="auto"/>
                    <w:right w:val="none" w:sz="0" w:space="0" w:color="auto"/>
                  </w:divBdr>
                </w:div>
                <w:div w:id="163790696">
                  <w:marLeft w:val="0"/>
                  <w:marRight w:val="0"/>
                  <w:marTop w:val="0"/>
                  <w:marBottom w:val="0"/>
                  <w:divBdr>
                    <w:top w:val="none" w:sz="0" w:space="0" w:color="auto"/>
                    <w:left w:val="none" w:sz="0" w:space="0" w:color="auto"/>
                    <w:bottom w:val="none" w:sz="0" w:space="0" w:color="auto"/>
                    <w:right w:val="none" w:sz="0" w:space="0" w:color="auto"/>
                  </w:divBdr>
                </w:div>
                <w:div w:id="191841168">
                  <w:marLeft w:val="0"/>
                  <w:marRight w:val="0"/>
                  <w:marTop w:val="0"/>
                  <w:marBottom w:val="0"/>
                  <w:divBdr>
                    <w:top w:val="none" w:sz="0" w:space="0" w:color="auto"/>
                    <w:left w:val="none" w:sz="0" w:space="0" w:color="auto"/>
                    <w:bottom w:val="none" w:sz="0" w:space="0" w:color="auto"/>
                    <w:right w:val="none" w:sz="0" w:space="0" w:color="auto"/>
                  </w:divBdr>
                </w:div>
                <w:div w:id="276302752">
                  <w:marLeft w:val="0"/>
                  <w:marRight w:val="0"/>
                  <w:marTop w:val="0"/>
                  <w:marBottom w:val="0"/>
                  <w:divBdr>
                    <w:top w:val="none" w:sz="0" w:space="0" w:color="auto"/>
                    <w:left w:val="none" w:sz="0" w:space="0" w:color="auto"/>
                    <w:bottom w:val="none" w:sz="0" w:space="0" w:color="auto"/>
                    <w:right w:val="none" w:sz="0" w:space="0" w:color="auto"/>
                  </w:divBdr>
                </w:div>
                <w:div w:id="277107049">
                  <w:marLeft w:val="0"/>
                  <w:marRight w:val="0"/>
                  <w:marTop w:val="0"/>
                  <w:marBottom w:val="0"/>
                  <w:divBdr>
                    <w:top w:val="none" w:sz="0" w:space="0" w:color="auto"/>
                    <w:left w:val="none" w:sz="0" w:space="0" w:color="auto"/>
                    <w:bottom w:val="none" w:sz="0" w:space="0" w:color="auto"/>
                    <w:right w:val="none" w:sz="0" w:space="0" w:color="auto"/>
                  </w:divBdr>
                </w:div>
                <w:div w:id="297346203">
                  <w:marLeft w:val="0"/>
                  <w:marRight w:val="0"/>
                  <w:marTop w:val="0"/>
                  <w:marBottom w:val="0"/>
                  <w:divBdr>
                    <w:top w:val="none" w:sz="0" w:space="0" w:color="auto"/>
                    <w:left w:val="none" w:sz="0" w:space="0" w:color="auto"/>
                    <w:bottom w:val="none" w:sz="0" w:space="0" w:color="auto"/>
                    <w:right w:val="none" w:sz="0" w:space="0" w:color="auto"/>
                  </w:divBdr>
                </w:div>
                <w:div w:id="328950934">
                  <w:marLeft w:val="0"/>
                  <w:marRight w:val="0"/>
                  <w:marTop w:val="0"/>
                  <w:marBottom w:val="0"/>
                  <w:divBdr>
                    <w:top w:val="none" w:sz="0" w:space="0" w:color="auto"/>
                    <w:left w:val="none" w:sz="0" w:space="0" w:color="auto"/>
                    <w:bottom w:val="none" w:sz="0" w:space="0" w:color="auto"/>
                    <w:right w:val="none" w:sz="0" w:space="0" w:color="auto"/>
                  </w:divBdr>
                </w:div>
                <w:div w:id="403139146">
                  <w:marLeft w:val="0"/>
                  <w:marRight w:val="0"/>
                  <w:marTop w:val="0"/>
                  <w:marBottom w:val="0"/>
                  <w:divBdr>
                    <w:top w:val="none" w:sz="0" w:space="0" w:color="auto"/>
                    <w:left w:val="none" w:sz="0" w:space="0" w:color="auto"/>
                    <w:bottom w:val="none" w:sz="0" w:space="0" w:color="auto"/>
                    <w:right w:val="none" w:sz="0" w:space="0" w:color="auto"/>
                  </w:divBdr>
                </w:div>
                <w:div w:id="412312938">
                  <w:marLeft w:val="0"/>
                  <w:marRight w:val="0"/>
                  <w:marTop w:val="0"/>
                  <w:marBottom w:val="0"/>
                  <w:divBdr>
                    <w:top w:val="none" w:sz="0" w:space="0" w:color="auto"/>
                    <w:left w:val="none" w:sz="0" w:space="0" w:color="auto"/>
                    <w:bottom w:val="none" w:sz="0" w:space="0" w:color="auto"/>
                    <w:right w:val="none" w:sz="0" w:space="0" w:color="auto"/>
                  </w:divBdr>
                </w:div>
                <w:div w:id="446975651">
                  <w:marLeft w:val="0"/>
                  <w:marRight w:val="0"/>
                  <w:marTop w:val="0"/>
                  <w:marBottom w:val="0"/>
                  <w:divBdr>
                    <w:top w:val="none" w:sz="0" w:space="0" w:color="auto"/>
                    <w:left w:val="none" w:sz="0" w:space="0" w:color="auto"/>
                    <w:bottom w:val="none" w:sz="0" w:space="0" w:color="auto"/>
                    <w:right w:val="none" w:sz="0" w:space="0" w:color="auto"/>
                  </w:divBdr>
                </w:div>
                <w:div w:id="513300466">
                  <w:marLeft w:val="0"/>
                  <w:marRight w:val="0"/>
                  <w:marTop w:val="0"/>
                  <w:marBottom w:val="0"/>
                  <w:divBdr>
                    <w:top w:val="none" w:sz="0" w:space="0" w:color="auto"/>
                    <w:left w:val="none" w:sz="0" w:space="0" w:color="auto"/>
                    <w:bottom w:val="none" w:sz="0" w:space="0" w:color="auto"/>
                    <w:right w:val="none" w:sz="0" w:space="0" w:color="auto"/>
                  </w:divBdr>
                </w:div>
                <w:div w:id="525289576">
                  <w:marLeft w:val="0"/>
                  <w:marRight w:val="0"/>
                  <w:marTop w:val="0"/>
                  <w:marBottom w:val="0"/>
                  <w:divBdr>
                    <w:top w:val="none" w:sz="0" w:space="0" w:color="auto"/>
                    <w:left w:val="none" w:sz="0" w:space="0" w:color="auto"/>
                    <w:bottom w:val="none" w:sz="0" w:space="0" w:color="auto"/>
                    <w:right w:val="none" w:sz="0" w:space="0" w:color="auto"/>
                  </w:divBdr>
                </w:div>
                <w:div w:id="526648392">
                  <w:marLeft w:val="0"/>
                  <w:marRight w:val="0"/>
                  <w:marTop w:val="0"/>
                  <w:marBottom w:val="0"/>
                  <w:divBdr>
                    <w:top w:val="none" w:sz="0" w:space="0" w:color="auto"/>
                    <w:left w:val="none" w:sz="0" w:space="0" w:color="auto"/>
                    <w:bottom w:val="none" w:sz="0" w:space="0" w:color="auto"/>
                    <w:right w:val="none" w:sz="0" w:space="0" w:color="auto"/>
                  </w:divBdr>
                </w:div>
                <w:div w:id="604577328">
                  <w:marLeft w:val="0"/>
                  <w:marRight w:val="0"/>
                  <w:marTop w:val="0"/>
                  <w:marBottom w:val="0"/>
                  <w:divBdr>
                    <w:top w:val="none" w:sz="0" w:space="0" w:color="auto"/>
                    <w:left w:val="none" w:sz="0" w:space="0" w:color="auto"/>
                    <w:bottom w:val="none" w:sz="0" w:space="0" w:color="auto"/>
                    <w:right w:val="none" w:sz="0" w:space="0" w:color="auto"/>
                  </w:divBdr>
                </w:div>
                <w:div w:id="620920823">
                  <w:marLeft w:val="0"/>
                  <w:marRight w:val="0"/>
                  <w:marTop w:val="0"/>
                  <w:marBottom w:val="0"/>
                  <w:divBdr>
                    <w:top w:val="none" w:sz="0" w:space="0" w:color="auto"/>
                    <w:left w:val="none" w:sz="0" w:space="0" w:color="auto"/>
                    <w:bottom w:val="none" w:sz="0" w:space="0" w:color="auto"/>
                    <w:right w:val="none" w:sz="0" w:space="0" w:color="auto"/>
                  </w:divBdr>
                </w:div>
                <w:div w:id="658777883">
                  <w:marLeft w:val="0"/>
                  <w:marRight w:val="0"/>
                  <w:marTop w:val="0"/>
                  <w:marBottom w:val="0"/>
                  <w:divBdr>
                    <w:top w:val="none" w:sz="0" w:space="0" w:color="auto"/>
                    <w:left w:val="none" w:sz="0" w:space="0" w:color="auto"/>
                    <w:bottom w:val="none" w:sz="0" w:space="0" w:color="auto"/>
                    <w:right w:val="none" w:sz="0" w:space="0" w:color="auto"/>
                  </w:divBdr>
                </w:div>
                <w:div w:id="667365025">
                  <w:marLeft w:val="0"/>
                  <w:marRight w:val="0"/>
                  <w:marTop w:val="0"/>
                  <w:marBottom w:val="0"/>
                  <w:divBdr>
                    <w:top w:val="none" w:sz="0" w:space="0" w:color="auto"/>
                    <w:left w:val="none" w:sz="0" w:space="0" w:color="auto"/>
                    <w:bottom w:val="none" w:sz="0" w:space="0" w:color="auto"/>
                    <w:right w:val="none" w:sz="0" w:space="0" w:color="auto"/>
                  </w:divBdr>
                </w:div>
                <w:div w:id="673647867">
                  <w:marLeft w:val="0"/>
                  <w:marRight w:val="0"/>
                  <w:marTop w:val="0"/>
                  <w:marBottom w:val="0"/>
                  <w:divBdr>
                    <w:top w:val="none" w:sz="0" w:space="0" w:color="auto"/>
                    <w:left w:val="none" w:sz="0" w:space="0" w:color="auto"/>
                    <w:bottom w:val="none" w:sz="0" w:space="0" w:color="auto"/>
                    <w:right w:val="none" w:sz="0" w:space="0" w:color="auto"/>
                  </w:divBdr>
                </w:div>
                <w:div w:id="674502221">
                  <w:marLeft w:val="0"/>
                  <w:marRight w:val="0"/>
                  <w:marTop w:val="0"/>
                  <w:marBottom w:val="0"/>
                  <w:divBdr>
                    <w:top w:val="none" w:sz="0" w:space="0" w:color="auto"/>
                    <w:left w:val="none" w:sz="0" w:space="0" w:color="auto"/>
                    <w:bottom w:val="none" w:sz="0" w:space="0" w:color="auto"/>
                    <w:right w:val="none" w:sz="0" w:space="0" w:color="auto"/>
                  </w:divBdr>
                </w:div>
                <w:div w:id="680359608">
                  <w:marLeft w:val="0"/>
                  <w:marRight w:val="0"/>
                  <w:marTop w:val="0"/>
                  <w:marBottom w:val="0"/>
                  <w:divBdr>
                    <w:top w:val="none" w:sz="0" w:space="0" w:color="auto"/>
                    <w:left w:val="none" w:sz="0" w:space="0" w:color="auto"/>
                    <w:bottom w:val="none" w:sz="0" w:space="0" w:color="auto"/>
                    <w:right w:val="none" w:sz="0" w:space="0" w:color="auto"/>
                  </w:divBdr>
                </w:div>
                <w:div w:id="709376452">
                  <w:marLeft w:val="0"/>
                  <w:marRight w:val="0"/>
                  <w:marTop w:val="0"/>
                  <w:marBottom w:val="0"/>
                  <w:divBdr>
                    <w:top w:val="none" w:sz="0" w:space="0" w:color="auto"/>
                    <w:left w:val="none" w:sz="0" w:space="0" w:color="auto"/>
                    <w:bottom w:val="none" w:sz="0" w:space="0" w:color="auto"/>
                    <w:right w:val="none" w:sz="0" w:space="0" w:color="auto"/>
                  </w:divBdr>
                </w:div>
                <w:div w:id="709382042">
                  <w:marLeft w:val="0"/>
                  <w:marRight w:val="0"/>
                  <w:marTop w:val="0"/>
                  <w:marBottom w:val="0"/>
                  <w:divBdr>
                    <w:top w:val="none" w:sz="0" w:space="0" w:color="auto"/>
                    <w:left w:val="none" w:sz="0" w:space="0" w:color="auto"/>
                    <w:bottom w:val="none" w:sz="0" w:space="0" w:color="auto"/>
                    <w:right w:val="none" w:sz="0" w:space="0" w:color="auto"/>
                  </w:divBdr>
                </w:div>
                <w:div w:id="734739097">
                  <w:marLeft w:val="0"/>
                  <w:marRight w:val="0"/>
                  <w:marTop w:val="0"/>
                  <w:marBottom w:val="0"/>
                  <w:divBdr>
                    <w:top w:val="none" w:sz="0" w:space="0" w:color="auto"/>
                    <w:left w:val="none" w:sz="0" w:space="0" w:color="auto"/>
                    <w:bottom w:val="none" w:sz="0" w:space="0" w:color="auto"/>
                    <w:right w:val="none" w:sz="0" w:space="0" w:color="auto"/>
                  </w:divBdr>
                </w:div>
                <w:div w:id="742872474">
                  <w:marLeft w:val="0"/>
                  <w:marRight w:val="0"/>
                  <w:marTop w:val="0"/>
                  <w:marBottom w:val="0"/>
                  <w:divBdr>
                    <w:top w:val="none" w:sz="0" w:space="0" w:color="auto"/>
                    <w:left w:val="none" w:sz="0" w:space="0" w:color="auto"/>
                    <w:bottom w:val="none" w:sz="0" w:space="0" w:color="auto"/>
                    <w:right w:val="none" w:sz="0" w:space="0" w:color="auto"/>
                  </w:divBdr>
                </w:div>
                <w:div w:id="749817954">
                  <w:marLeft w:val="0"/>
                  <w:marRight w:val="0"/>
                  <w:marTop w:val="0"/>
                  <w:marBottom w:val="0"/>
                  <w:divBdr>
                    <w:top w:val="none" w:sz="0" w:space="0" w:color="auto"/>
                    <w:left w:val="none" w:sz="0" w:space="0" w:color="auto"/>
                    <w:bottom w:val="none" w:sz="0" w:space="0" w:color="auto"/>
                    <w:right w:val="none" w:sz="0" w:space="0" w:color="auto"/>
                  </w:divBdr>
                </w:div>
                <w:div w:id="940451456">
                  <w:marLeft w:val="0"/>
                  <w:marRight w:val="0"/>
                  <w:marTop w:val="0"/>
                  <w:marBottom w:val="0"/>
                  <w:divBdr>
                    <w:top w:val="none" w:sz="0" w:space="0" w:color="auto"/>
                    <w:left w:val="none" w:sz="0" w:space="0" w:color="auto"/>
                    <w:bottom w:val="none" w:sz="0" w:space="0" w:color="auto"/>
                    <w:right w:val="none" w:sz="0" w:space="0" w:color="auto"/>
                  </w:divBdr>
                </w:div>
                <w:div w:id="1075590443">
                  <w:marLeft w:val="0"/>
                  <w:marRight w:val="0"/>
                  <w:marTop w:val="0"/>
                  <w:marBottom w:val="0"/>
                  <w:divBdr>
                    <w:top w:val="none" w:sz="0" w:space="0" w:color="auto"/>
                    <w:left w:val="none" w:sz="0" w:space="0" w:color="auto"/>
                    <w:bottom w:val="none" w:sz="0" w:space="0" w:color="auto"/>
                    <w:right w:val="none" w:sz="0" w:space="0" w:color="auto"/>
                  </w:divBdr>
                </w:div>
                <w:div w:id="1097866133">
                  <w:marLeft w:val="0"/>
                  <w:marRight w:val="0"/>
                  <w:marTop w:val="0"/>
                  <w:marBottom w:val="0"/>
                  <w:divBdr>
                    <w:top w:val="none" w:sz="0" w:space="0" w:color="auto"/>
                    <w:left w:val="none" w:sz="0" w:space="0" w:color="auto"/>
                    <w:bottom w:val="none" w:sz="0" w:space="0" w:color="auto"/>
                    <w:right w:val="none" w:sz="0" w:space="0" w:color="auto"/>
                  </w:divBdr>
                </w:div>
                <w:div w:id="1102647757">
                  <w:marLeft w:val="0"/>
                  <w:marRight w:val="0"/>
                  <w:marTop w:val="0"/>
                  <w:marBottom w:val="0"/>
                  <w:divBdr>
                    <w:top w:val="none" w:sz="0" w:space="0" w:color="auto"/>
                    <w:left w:val="none" w:sz="0" w:space="0" w:color="auto"/>
                    <w:bottom w:val="none" w:sz="0" w:space="0" w:color="auto"/>
                    <w:right w:val="none" w:sz="0" w:space="0" w:color="auto"/>
                  </w:divBdr>
                </w:div>
                <w:div w:id="1123571481">
                  <w:marLeft w:val="0"/>
                  <w:marRight w:val="0"/>
                  <w:marTop w:val="0"/>
                  <w:marBottom w:val="0"/>
                  <w:divBdr>
                    <w:top w:val="none" w:sz="0" w:space="0" w:color="auto"/>
                    <w:left w:val="none" w:sz="0" w:space="0" w:color="auto"/>
                    <w:bottom w:val="none" w:sz="0" w:space="0" w:color="auto"/>
                    <w:right w:val="none" w:sz="0" w:space="0" w:color="auto"/>
                  </w:divBdr>
                </w:div>
                <w:div w:id="1189182159">
                  <w:marLeft w:val="0"/>
                  <w:marRight w:val="0"/>
                  <w:marTop w:val="0"/>
                  <w:marBottom w:val="0"/>
                  <w:divBdr>
                    <w:top w:val="none" w:sz="0" w:space="0" w:color="auto"/>
                    <w:left w:val="none" w:sz="0" w:space="0" w:color="auto"/>
                    <w:bottom w:val="none" w:sz="0" w:space="0" w:color="auto"/>
                    <w:right w:val="none" w:sz="0" w:space="0" w:color="auto"/>
                  </w:divBdr>
                </w:div>
                <w:div w:id="1329823476">
                  <w:marLeft w:val="0"/>
                  <w:marRight w:val="0"/>
                  <w:marTop w:val="0"/>
                  <w:marBottom w:val="0"/>
                  <w:divBdr>
                    <w:top w:val="none" w:sz="0" w:space="0" w:color="auto"/>
                    <w:left w:val="none" w:sz="0" w:space="0" w:color="auto"/>
                    <w:bottom w:val="none" w:sz="0" w:space="0" w:color="auto"/>
                    <w:right w:val="none" w:sz="0" w:space="0" w:color="auto"/>
                  </w:divBdr>
                </w:div>
                <w:div w:id="1384862599">
                  <w:marLeft w:val="0"/>
                  <w:marRight w:val="0"/>
                  <w:marTop w:val="0"/>
                  <w:marBottom w:val="0"/>
                  <w:divBdr>
                    <w:top w:val="none" w:sz="0" w:space="0" w:color="auto"/>
                    <w:left w:val="none" w:sz="0" w:space="0" w:color="auto"/>
                    <w:bottom w:val="none" w:sz="0" w:space="0" w:color="auto"/>
                    <w:right w:val="none" w:sz="0" w:space="0" w:color="auto"/>
                  </w:divBdr>
                </w:div>
                <w:div w:id="1397777057">
                  <w:marLeft w:val="0"/>
                  <w:marRight w:val="0"/>
                  <w:marTop w:val="0"/>
                  <w:marBottom w:val="0"/>
                  <w:divBdr>
                    <w:top w:val="none" w:sz="0" w:space="0" w:color="auto"/>
                    <w:left w:val="none" w:sz="0" w:space="0" w:color="auto"/>
                    <w:bottom w:val="none" w:sz="0" w:space="0" w:color="auto"/>
                    <w:right w:val="none" w:sz="0" w:space="0" w:color="auto"/>
                  </w:divBdr>
                </w:div>
                <w:div w:id="1425371145">
                  <w:marLeft w:val="0"/>
                  <w:marRight w:val="0"/>
                  <w:marTop w:val="0"/>
                  <w:marBottom w:val="0"/>
                  <w:divBdr>
                    <w:top w:val="none" w:sz="0" w:space="0" w:color="auto"/>
                    <w:left w:val="none" w:sz="0" w:space="0" w:color="auto"/>
                    <w:bottom w:val="none" w:sz="0" w:space="0" w:color="auto"/>
                    <w:right w:val="none" w:sz="0" w:space="0" w:color="auto"/>
                  </w:divBdr>
                </w:div>
                <w:div w:id="1427506723">
                  <w:marLeft w:val="0"/>
                  <w:marRight w:val="0"/>
                  <w:marTop w:val="0"/>
                  <w:marBottom w:val="0"/>
                  <w:divBdr>
                    <w:top w:val="none" w:sz="0" w:space="0" w:color="auto"/>
                    <w:left w:val="none" w:sz="0" w:space="0" w:color="auto"/>
                    <w:bottom w:val="none" w:sz="0" w:space="0" w:color="auto"/>
                    <w:right w:val="none" w:sz="0" w:space="0" w:color="auto"/>
                  </w:divBdr>
                </w:div>
                <w:div w:id="1535458176">
                  <w:marLeft w:val="0"/>
                  <w:marRight w:val="0"/>
                  <w:marTop w:val="0"/>
                  <w:marBottom w:val="0"/>
                  <w:divBdr>
                    <w:top w:val="none" w:sz="0" w:space="0" w:color="auto"/>
                    <w:left w:val="none" w:sz="0" w:space="0" w:color="auto"/>
                    <w:bottom w:val="none" w:sz="0" w:space="0" w:color="auto"/>
                    <w:right w:val="none" w:sz="0" w:space="0" w:color="auto"/>
                  </w:divBdr>
                </w:div>
                <w:div w:id="1536894431">
                  <w:marLeft w:val="0"/>
                  <w:marRight w:val="0"/>
                  <w:marTop w:val="0"/>
                  <w:marBottom w:val="0"/>
                  <w:divBdr>
                    <w:top w:val="none" w:sz="0" w:space="0" w:color="auto"/>
                    <w:left w:val="none" w:sz="0" w:space="0" w:color="auto"/>
                    <w:bottom w:val="none" w:sz="0" w:space="0" w:color="auto"/>
                    <w:right w:val="none" w:sz="0" w:space="0" w:color="auto"/>
                  </w:divBdr>
                </w:div>
                <w:div w:id="1576011455">
                  <w:marLeft w:val="0"/>
                  <w:marRight w:val="0"/>
                  <w:marTop w:val="0"/>
                  <w:marBottom w:val="0"/>
                  <w:divBdr>
                    <w:top w:val="none" w:sz="0" w:space="0" w:color="auto"/>
                    <w:left w:val="none" w:sz="0" w:space="0" w:color="auto"/>
                    <w:bottom w:val="none" w:sz="0" w:space="0" w:color="auto"/>
                    <w:right w:val="none" w:sz="0" w:space="0" w:color="auto"/>
                  </w:divBdr>
                </w:div>
                <w:div w:id="1576426904">
                  <w:marLeft w:val="0"/>
                  <w:marRight w:val="0"/>
                  <w:marTop w:val="0"/>
                  <w:marBottom w:val="0"/>
                  <w:divBdr>
                    <w:top w:val="none" w:sz="0" w:space="0" w:color="auto"/>
                    <w:left w:val="none" w:sz="0" w:space="0" w:color="auto"/>
                    <w:bottom w:val="none" w:sz="0" w:space="0" w:color="auto"/>
                    <w:right w:val="none" w:sz="0" w:space="0" w:color="auto"/>
                  </w:divBdr>
                </w:div>
                <w:div w:id="1621110011">
                  <w:marLeft w:val="0"/>
                  <w:marRight w:val="0"/>
                  <w:marTop w:val="0"/>
                  <w:marBottom w:val="0"/>
                  <w:divBdr>
                    <w:top w:val="none" w:sz="0" w:space="0" w:color="auto"/>
                    <w:left w:val="none" w:sz="0" w:space="0" w:color="auto"/>
                    <w:bottom w:val="none" w:sz="0" w:space="0" w:color="auto"/>
                    <w:right w:val="none" w:sz="0" w:space="0" w:color="auto"/>
                  </w:divBdr>
                </w:div>
                <w:div w:id="1647197095">
                  <w:marLeft w:val="0"/>
                  <w:marRight w:val="0"/>
                  <w:marTop w:val="0"/>
                  <w:marBottom w:val="0"/>
                  <w:divBdr>
                    <w:top w:val="none" w:sz="0" w:space="0" w:color="auto"/>
                    <w:left w:val="none" w:sz="0" w:space="0" w:color="auto"/>
                    <w:bottom w:val="none" w:sz="0" w:space="0" w:color="auto"/>
                    <w:right w:val="none" w:sz="0" w:space="0" w:color="auto"/>
                  </w:divBdr>
                </w:div>
                <w:div w:id="1706640795">
                  <w:marLeft w:val="0"/>
                  <w:marRight w:val="0"/>
                  <w:marTop w:val="0"/>
                  <w:marBottom w:val="0"/>
                  <w:divBdr>
                    <w:top w:val="none" w:sz="0" w:space="0" w:color="auto"/>
                    <w:left w:val="none" w:sz="0" w:space="0" w:color="auto"/>
                    <w:bottom w:val="none" w:sz="0" w:space="0" w:color="auto"/>
                    <w:right w:val="none" w:sz="0" w:space="0" w:color="auto"/>
                  </w:divBdr>
                </w:div>
                <w:div w:id="1761562510">
                  <w:marLeft w:val="0"/>
                  <w:marRight w:val="0"/>
                  <w:marTop w:val="0"/>
                  <w:marBottom w:val="0"/>
                  <w:divBdr>
                    <w:top w:val="none" w:sz="0" w:space="0" w:color="auto"/>
                    <w:left w:val="none" w:sz="0" w:space="0" w:color="auto"/>
                    <w:bottom w:val="none" w:sz="0" w:space="0" w:color="auto"/>
                    <w:right w:val="none" w:sz="0" w:space="0" w:color="auto"/>
                  </w:divBdr>
                </w:div>
                <w:div w:id="1776943994">
                  <w:marLeft w:val="0"/>
                  <w:marRight w:val="0"/>
                  <w:marTop w:val="0"/>
                  <w:marBottom w:val="0"/>
                  <w:divBdr>
                    <w:top w:val="none" w:sz="0" w:space="0" w:color="auto"/>
                    <w:left w:val="none" w:sz="0" w:space="0" w:color="auto"/>
                    <w:bottom w:val="none" w:sz="0" w:space="0" w:color="auto"/>
                    <w:right w:val="none" w:sz="0" w:space="0" w:color="auto"/>
                  </w:divBdr>
                </w:div>
                <w:div w:id="1787961237">
                  <w:marLeft w:val="0"/>
                  <w:marRight w:val="0"/>
                  <w:marTop w:val="0"/>
                  <w:marBottom w:val="0"/>
                  <w:divBdr>
                    <w:top w:val="none" w:sz="0" w:space="0" w:color="auto"/>
                    <w:left w:val="none" w:sz="0" w:space="0" w:color="auto"/>
                    <w:bottom w:val="none" w:sz="0" w:space="0" w:color="auto"/>
                    <w:right w:val="none" w:sz="0" w:space="0" w:color="auto"/>
                  </w:divBdr>
                </w:div>
                <w:div w:id="1803499881">
                  <w:marLeft w:val="0"/>
                  <w:marRight w:val="0"/>
                  <w:marTop w:val="0"/>
                  <w:marBottom w:val="0"/>
                  <w:divBdr>
                    <w:top w:val="none" w:sz="0" w:space="0" w:color="auto"/>
                    <w:left w:val="none" w:sz="0" w:space="0" w:color="auto"/>
                    <w:bottom w:val="none" w:sz="0" w:space="0" w:color="auto"/>
                    <w:right w:val="none" w:sz="0" w:space="0" w:color="auto"/>
                  </w:divBdr>
                </w:div>
                <w:div w:id="1920485653">
                  <w:marLeft w:val="0"/>
                  <w:marRight w:val="0"/>
                  <w:marTop w:val="0"/>
                  <w:marBottom w:val="0"/>
                  <w:divBdr>
                    <w:top w:val="none" w:sz="0" w:space="0" w:color="auto"/>
                    <w:left w:val="none" w:sz="0" w:space="0" w:color="auto"/>
                    <w:bottom w:val="none" w:sz="0" w:space="0" w:color="auto"/>
                    <w:right w:val="none" w:sz="0" w:space="0" w:color="auto"/>
                  </w:divBdr>
                </w:div>
                <w:div w:id="1932272595">
                  <w:marLeft w:val="0"/>
                  <w:marRight w:val="0"/>
                  <w:marTop w:val="0"/>
                  <w:marBottom w:val="0"/>
                  <w:divBdr>
                    <w:top w:val="none" w:sz="0" w:space="0" w:color="auto"/>
                    <w:left w:val="none" w:sz="0" w:space="0" w:color="auto"/>
                    <w:bottom w:val="none" w:sz="0" w:space="0" w:color="auto"/>
                    <w:right w:val="none" w:sz="0" w:space="0" w:color="auto"/>
                  </w:divBdr>
                </w:div>
                <w:div w:id="2034653167">
                  <w:marLeft w:val="0"/>
                  <w:marRight w:val="0"/>
                  <w:marTop w:val="0"/>
                  <w:marBottom w:val="0"/>
                  <w:divBdr>
                    <w:top w:val="none" w:sz="0" w:space="0" w:color="auto"/>
                    <w:left w:val="none" w:sz="0" w:space="0" w:color="auto"/>
                    <w:bottom w:val="none" w:sz="0" w:space="0" w:color="auto"/>
                    <w:right w:val="none" w:sz="0" w:space="0" w:color="auto"/>
                  </w:divBdr>
                </w:div>
                <w:div w:id="2105805809">
                  <w:marLeft w:val="0"/>
                  <w:marRight w:val="0"/>
                  <w:marTop w:val="0"/>
                  <w:marBottom w:val="0"/>
                  <w:divBdr>
                    <w:top w:val="none" w:sz="0" w:space="0" w:color="auto"/>
                    <w:left w:val="none" w:sz="0" w:space="0" w:color="auto"/>
                    <w:bottom w:val="none" w:sz="0" w:space="0" w:color="auto"/>
                    <w:right w:val="none" w:sz="0" w:space="0" w:color="auto"/>
                  </w:divBdr>
                </w:div>
                <w:div w:id="2127385327">
                  <w:marLeft w:val="0"/>
                  <w:marRight w:val="0"/>
                  <w:marTop w:val="0"/>
                  <w:marBottom w:val="0"/>
                  <w:divBdr>
                    <w:top w:val="none" w:sz="0" w:space="0" w:color="auto"/>
                    <w:left w:val="none" w:sz="0" w:space="0" w:color="auto"/>
                    <w:bottom w:val="none" w:sz="0" w:space="0" w:color="auto"/>
                    <w:right w:val="none" w:sz="0" w:space="0" w:color="auto"/>
                  </w:divBdr>
                </w:div>
                <w:div w:id="21443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3125">
          <w:marLeft w:val="0"/>
          <w:marRight w:val="0"/>
          <w:marTop w:val="0"/>
          <w:marBottom w:val="0"/>
          <w:divBdr>
            <w:top w:val="none" w:sz="0" w:space="0" w:color="auto"/>
            <w:left w:val="none" w:sz="0" w:space="0" w:color="auto"/>
            <w:bottom w:val="none" w:sz="0" w:space="0" w:color="auto"/>
            <w:right w:val="none" w:sz="0" w:space="0" w:color="auto"/>
          </w:divBdr>
        </w:div>
        <w:div w:id="822161156">
          <w:marLeft w:val="0"/>
          <w:marRight w:val="0"/>
          <w:marTop w:val="0"/>
          <w:marBottom w:val="0"/>
          <w:divBdr>
            <w:top w:val="none" w:sz="0" w:space="0" w:color="auto"/>
            <w:left w:val="none" w:sz="0" w:space="0" w:color="auto"/>
            <w:bottom w:val="none" w:sz="0" w:space="0" w:color="auto"/>
            <w:right w:val="none" w:sz="0" w:space="0" w:color="auto"/>
          </w:divBdr>
        </w:div>
        <w:div w:id="840699252">
          <w:marLeft w:val="0"/>
          <w:marRight w:val="0"/>
          <w:marTop w:val="0"/>
          <w:marBottom w:val="0"/>
          <w:divBdr>
            <w:top w:val="none" w:sz="0" w:space="0" w:color="auto"/>
            <w:left w:val="none" w:sz="0" w:space="0" w:color="auto"/>
            <w:bottom w:val="none" w:sz="0" w:space="0" w:color="auto"/>
            <w:right w:val="none" w:sz="0" w:space="0" w:color="auto"/>
          </w:divBdr>
        </w:div>
        <w:div w:id="883978366">
          <w:marLeft w:val="0"/>
          <w:marRight w:val="0"/>
          <w:marTop w:val="0"/>
          <w:marBottom w:val="0"/>
          <w:divBdr>
            <w:top w:val="none" w:sz="0" w:space="0" w:color="auto"/>
            <w:left w:val="none" w:sz="0" w:space="0" w:color="auto"/>
            <w:bottom w:val="none" w:sz="0" w:space="0" w:color="auto"/>
            <w:right w:val="none" w:sz="0" w:space="0" w:color="auto"/>
          </w:divBdr>
        </w:div>
        <w:div w:id="907153465">
          <w:marLeft w:val="0"/>
          <w:marRight w:val="0"/>
          <w:marTop w:val="0"/>
          <w:marBottom w:val="0"/>
          <w:divBdr>
            <w:top w:val="none" w:sz="0" w:space="0" w:color="auto"/>
            <w:left w:val="none" w:sz="0" w:space="0" w:color="auto"/>
            <w:bottom w:val="none" w:sz="0" w:space="0" w:color="auto"/>
            <w:right w:val="none" w:sz="0" w:space="0" w:color="auto"/>
          </w:divBdr>
        </w:div>
        <w:div w:id="915242773">
          <w:marLeft w:val="0"/>
          <w:marRight w:val="0"/>
          <w:marTop w:val="0"/>
          <w:marBottom w:val="0"/>
          <w:divBdr>
            <w:top w:val="none" w:sz="0" w:space="0" w:color="auto"/>
            <w:left w:val="none" w:sz="0" w:space="0" w:color="auto"/>
            <w:bottom w:val="none" w:sz="0" w:space="0" w:color="auto"/>
            <w:right w:val="none" w:sz="0" w:space="0" w:color="auto"/>
          </w:divBdr>
        </w:div>
        <w:div w:id="957374423">
          <w:marLeft w:val="0"/>
          <w:marRight w:val="0"/>
          <w:marTop w:val="0"/>
          <w:marBottom w:val="0"/>
          <w:divBdr>
            <w:top w:val="none" w:sz="0" w:space="0" w:color="auto"/>
            <w:left w:val="none" w:sz="0" w:space="0" w:color="auto"/>
            <w:bottom w:val="none" w:sz="0" w:space="0" w:color="auto"/>
            <w:right w:val="none" w:sz="0" w:space="0" w:color="auto"/>
          </w:divBdr>
        </w:div>
        <w:div w:id="957415436">
          <w:marLeft w:val="0"/>
          <w:marRight w:val="0"/>
          <w:marTop w:val="0"/>
          <w:marBottom w:val="0"/>
          <w:divBdr>
            <w:top w:val="none" w:sz="0" w:space="0" w:color="auto"/>
            <w:left w:val="none" w:sz="0" w:space="0" w:color="auto"/>
            <w:bottom w:val="none" w:sz="0" w:space="0" w:color="auto"/>
            <w:right w:val="none" w:sz="0" w:space="0" w:color="auto"/>
          </w:divBdr>
        </w:div>
        <w:div w:id="975181735">
          <w:marLeft w:val="0"/>
          <w:marRight w:val="0"/>
          <w:marTop w:val="0"/>
          <w:marBottom w:val="0"/>
          <w:divBdr>
            <w:top w:val="none" w:sz="0" w:space="0" w:color="auto"/>
            <w:left w:val="none" w:sz="0" w:space="0" w:color="auto"/>
            <w:bottom w:val="none" w:sz="0" w:space="0" w:color="auto"/>
            <w:right w:val="none" w:sz="0" w:space="0" w:color="auto"/>
          </w:divBdr>
        </w:div>
        <w:div w:id="999503413">
          <w:marLeft w:val="0"/>
          <w:marRight w:val="0"/>
          <w:marTop w:val="0"/>
          <w:marBottom w:val="0"/>
          <w:divBdr>
            <w:top w:val="none" w:sz="0" w:space="0" w:color="auto"/>
            <w:left w:val="none" w:sz="0" w:space="0" w:color="auto"/>
            <w:bottom w:val="none" w:sz="0" w:space="0" w:color="auto"/>
            <w:right w:val="none" w:sz="0" w:space="0" w:color="auto"/>
          </w:divBdr>
        </w:div>
        <w:div w:id="1002391032">
          <w:marLeft w:val="0"/>
          <w:marRight w:val="0"/>
          <w:marTop w:val="0"/>
          <w:marBottom w:val="0"/>
          <w:divBdr>
            <w:top w:val="none" w:sz="0" w:space="0" w:color="auto"/>
            <w:left w:val="none" w:sz="0" w:space="0" w:color="auto"/>
            <w:bottom w:val="none" w:sz="0" w:space="0" w:color="auto"/>
            <w:right w:val="none" w:sz="0" w:space="0" w:color="auto"/>
          </w:divBdr>
        </w:div>
        <w:div w:id="1030036699">
          <w:marLeft w:val="0"/>
          <w:marRight w:val="0"/>
          <w:marTop w:val="0"/>
          <w:marBottom w:val="0"/>
          <w:divBdr>
            <w:top w:val="none" w:sz="0" w:space="0" w:color="auto"/>
            <w:left w:val="none" w:sz="0" w:space="0" w:color="auto"/>
            <w:bottom w:val="none" w:sz="0" w:space="0" w:color="auto"/>
            <w:right w:val="none" w:sz="0" w:space="0" w:color="auto"/>
          </w:divBdr>
        </w:div>
        <w:div w:id="1049181749">
          <w:marLeft w:val="0"/>
          <w:marRight w:val="0"/>
          <w:marTop w:val="0"/>
          <w:marBottom w:val="0"/>
          <w:divBdr>
            <w:top w:val="none" w:sz="0" w:space="0" w:color="auto"/>
            <w:left w:val="none" w:sz="0" w:space="0" w:color="auto"/>
            <w:bottom w:val="none" w:sz="0" w:space="0" w:color="auto"/>
            <w:right w:val="none" w:sz="0" w:space="0" w:color="auto"/>
          </w:divBdr>
        </w:div>
        <w:div w:id="1073625120">
          <w:marLeft w:val="0"/>
          <w:marRight w:val="0"/>
          <w:marTop w:val="0"/>
          <w:marBottom w:val="0"/>
          <w:divBdr>
            <w:top w:val="none" w:sz="0" w:space="0" w:color="auto"/>
            <w:left w:val="none" w:sz="0" w:space="0" w:color="auto"/>
            <w:bottom w:val="none" w:sz="0" w:space="0" w:color="auto"/>
            <w:right w:val="none" w:sz="0" w:space="0" w:color="auto"/>
          </w:divBdr>
        </w:div>
        <w:div w:id="1091388670">
          <w:marLeft w:val="0"/>
          <w:marRight w:val="0"/>
          <w:marTop w:val="0"/>
          <w:marBottom w:val="0"/>
          <w:divBdr>
            <w:top w:val="none" w:sz="0" w:space="0" w:color="auto"/>
            <w:left w:val="none" w:sz="0" w:space="0" w:color="auto"/>
            <w:bottom w:val="none" w:sz="0" w:space="0" w:color="auto"/>
            <w:right w:val="none" w:sz="0" w:space="0" w:color="auto"/>
          </w:divBdr>
        </w:div>
        <w:div w:id="1100949465">
          <w:marLeft w:val="0"/>
          <w:marRight w:val="0"/>
          <w:marTop w:val="0"/>
          <w:marBottom w:val="0"/>
          <w:divBdr>
            <w:top w:val="none" w:sz="0" w:space="0" w:color="auto"/>
            <w:left w:val="none" w:sz="0" w:space="0" w:color="auto"/>
            <w:bottom w:val="none" w:sz="0" w:space="0" w:color="auto"/>
            <w:right w:val="none" w:sz="0" w:space="0" w:color="auto"/>
          </w:divBdr>
        </w:div>
        <w:div w:id="1104688335">
          <w:marLeft w:val="0"/>
          <w:marRight w:val="0"/>
          <w:marTop w:val="0"/>
          <w:marBottom w:val="0"/>
          <w:divBdr>
            <w:top w:val="none" w:sz="0" w:space="0" w:color="auto"/>
            <w:left w:val="none" w:sz="0" w:space="0" w:color="auto"/>
            <w:bottom w:val="none" w:sz="0" w:space="0" w:color="auto"/>
            <w:right w:val="none" w:sz="0" w:space="0" w:color="auto"/>
          </w:divBdr>
        </w:div>
        <w:div w:id="1109743492">
          <w:marLeft w:val="0"/>
          <w:marRight w:val="0"/>
          <w:marTop w:val="0"/>
          <w:marBottom w:val="0"/>
          <w:divBdr>
            <w:top w:val="none" w:sz="0" w:space="0" w:color="auto"/>
            <w:left w:val="none" w:sz="0" w:space="0" w:color="auto"/>
            <w:bottom w:val="none" w:sz="0" w:space="0" w:color="auto"/>
            <w:right w:val="none" w:sz="0" w:space="0" w:color="auto"/>
          </w:divBdr>
        </w:div>
        <w:div w:id="1169828605">
          <w:marLeft w:val="0"/>
          <w:marRight w:val="0"/>
          <w:marTop w:val="0"/>
          <w:marBottom w:val="0"/>
          <w:divBdr>
            <w:top w:val="none" w:sz="0" w:space="0" w:color="auto"/>
            <w:left w:val="none" w:sz="0" w:space="0" w:color="auto"/>
            <w:bottom w:val="none" w:sz="0" w:space="0" w:color="auto"/>
            <w:right w:val="none" w:sz="0" w:space="0" w:color="auto"/>
          </w:divBdr>
        </w:div>
        <w:div w:id="1182206108">
          <w:marLeft w:val="0"/>
          <w:marRight w:val="0"/>
          <w:marTop w:val="0"/>
          <w:marBottom w:val="0"/>
          <w:divBdr>
            <w:top w:val="none" w:sz="0" w:space="0" w:color="auto"/>
            <w:left w:val="none" w:sz="0" w:space="0" w:color="auto"/>
            <w:bottom w:val="none" w:sz="0" w:space="0" w:color="auto"/>
            <w:right w:val="none" w:sz="0" w:space="0" w:color="auto"/>
          </w:divBdr>
        </w:div>
        <w:div w:id="1202783618">
          <w:marLeft w:val="0"/>
          <w:marRight w:val="0"/>
          <w:marTop w:val="0"/>
          <w:marBottom w:val="0"/>
          <w:divBdr>
            <w:top w:val="none" w:sz="0" w:space="0" w:color="auto"/>
            <w:left w:val="none" w:sz="0" w:space="0" w:color="auto"/>
            <w:bottom w:val="none" w:sz="0" w:space="0" w:color="auto"/>
            <w:right w:val="none" w:sz="0" w:space="0" w:color="auto"/>
          </w:divBdr>
        </w:div>
        <w:div w:id="1241670198">
          <w:marLeft w:val="0"/>
          <w:marRight w:val="0"/>
          <w:marTop w:val="0"/>
          <w:marBottom w:val="0"/>
          <w:divBdr>
            <w:top w:val="none" w:sz="0" w:space="0" w:color="auto"/>
            <w:left w:val="none" w:sz="0" w:space="0" w:color="auto"/>
            <w:bottom w:val="none" w:sz="0" w:space="0" w:color="auto"/>
            <w:right w:val="none" w:sz="0" w:space="0" w:color="auto"/>
          </w:divBdr>
        </w:div>
        <w:div w:id="1259145451">
          <w:marLeft w:val="0"/>
          <w:marRight w:val="0"/>
          <w:marTop w:val="0"/>
          <w:marBottom w:val="0"/>
          <w:divBdr>
            <w:top w:val="none" w:sz="0" w:space="0" w:color="auto"/>
            <w:left w:val="none" w:sz="0" w:space="0" w:color="auto"/>
            <w:bottom w:val="none" w:sz="0" w:space="0" w:color="auto"/>
            <w:right w:val="none" w:sz="0" w:space="0" w:color="auto"/>
          </w:divBdr>
        </w:div>
        <w:div w:id="1325891138">
          <w:marLeft w:val="0"/>
          <w:marRight w:val="0"/>
          <w:marTop w:val="0"/>
          <w:marBottom w:val="0"/>
          <w:divBdr>
            <w:top w:val="none" w:sz="0" w:space="0" w:color="auto"/>
            <w:left w:val="none" w:sz="0" w:space="0" w:color="auto"/>
            <w:bottom w:val="none" w:sz="0" w:space="0" w:color="auto"/>
            <w:right w:val="none" w:sz="0" w:space="0" w:color="auto"/>
          </w:divBdr>
        </w:div>
        <w:div w:id="1333098466">
          <w:marLeft w:val="0"/>
          <w:marRight w:val="0"/>
          <w:marTop w:val="0"/>
          <w:marBottom w:val="0"/>
          <w:divBdr>
            <w:top w:val="none" w:sz="0" w:space="0" w:color="auto"/>
            <w:left w:val="none" w:sz="0" w:space="0" w:color="auto"/>
            <w:bottom w:val="none" w:sz="0" w:space="0" w:color="auto"/>
            <w:right w:val="none" w:sz="0" w:space="0" w:color="auto"/>
          </w:divBdr>
        </w:div>
        <w:div w:id="1335912290">
          <w:marLeft w:val="0"/>
          <w:marRight w:val="0"/>
          <w:marTop w:val="0"/>
          <w:marBottom w:val="0"/>
          <w:divBdr>
            <w:top w:val="none" w:sz="0" w:space="0" w:color="auto"/>
            <w:left w:val="none" w:sz="0" w:space="0" w:color="auto"/>
            <w:bottom w:val="none" w:sz="0" w:space="0" w:color="auto"/>
            <w:right w:val="none" w:sz="0" w:space="0" w:color="auto"/>
          </w:divBdr>
        </w:div>
        <w:div w:id="1352101851">
          <w:marLeft w:val="0"/>
          <w:marRight w:val="0"/>
          <w:marTop w:val="0"/>
          <w:marBottom w:val="0"/>
          <w:divBdr>
            <w:top w:val="none" w:sz="0" w:space="0" w:color="auto"/>
            <w:left w:val="none" w:sz="0" w:space="0" w:color="auto"/>
            <w:bottom w:val="none" w:sz="0" w:space="0" w:color="auto"/>
            <w:right w:val="none" w:sz="0" w:space="0" w:color="auto"/>
          </w:divBdr>
        </w:div>
        <w:div w:id="1352416654">
          <w:marLeft w:val="0"/>
          <w:marRight w:val="0"/>
          <w:marTop w:val="0"/>
          <w:marBottom w:val="0"/>
          <w:divBdr>
            <w:top w:val="none" w:sz="0" w:space="0" w:color="auto"/>
            <w:left w:val="none" w:sz="0" w:space="0" w:color="auto"/>
            <w:bottom w:val="none" w:sz="0" w:space="0" w:color="auto"/>
            <w:right w:val="none" w:sz="0" w:space="0" w:color="auto"/>
          </w:divBdr>
        </w:div>
        <w:div w:id="1368724642">
          <w:marLeft w:val="0"/>
          <w:marRight w:val="0"/>
          <w:marTop w:val="0"/>
          <w:marBottom w:val="0"/>
          <w:divBdr>
            <w:top w:val="none" w:sz="0" w:space="0" w:color="auto"/>
            <w:left w:val="none" w:sz="0" w:space="0" w:color="auto"/>
            <w:bottom w:val="none" w:sz="0" w:space="0" w:color="auto"/>
            <w:right w:val="none" w:sz="0" w:space="0" w:color="auto"/>
          </w:divBdr>
        </w:div>
        <w:div w:id="1390610329">
          <w:marLeft w:val="0"/>
          <w:marRight w:val="0"/>
          <w:marTop w:val="0"/>
          <w:marBottom w:val="0"/>
          <w:divBdr>
            <w:top w:val="none" w:sz="0" w:space="0" w:color="auto"/>
            <w:left w:val="none" w:sz="0" w:space="0" w:color="auto"/>
            <w:bottom w:val="none" w:sz="0" w:space="0" w:color="auto"/>
            <w:right w:val="none" w:sz="0" w:space="0" w:color="auto"/>
          </w:divBdr>
        </w:div>
        <w:div w:id="1396661579">
          <w:marLeft w:val="0"/>
          <w:marRight w:val="0"/>
          <w:marTop w:val="0"/>
          <w:marBottom w:val="0"/>
          <w:divBdr>
            <w:top w:val="none" w:sz="0" w:space="0" w:color="auto"/>
            <w:left w:val="none" w:sz="0" w:space="0" w:color="auto"/>
            <w:bottom w:val="none" w:sz="0" w:space="0" w:color="auto"/>
            <w:right w:val="none" w:sz="0" w:space="0" w:color="auto"/>
          </w:divBdr>
        </w:div>
        <w:div w:id="1415937750">
          <w:marLeft w:val="0"/>
          <w:marRight w:val="0"/>
          <w:marTop w:val="0"/>
          <w:marBottom w:val="0"/>
          <w:divBdr>
            <w:top w:val="none" w:sz="0" w:space="0" w:color="auto"/>
            <w:left w:val="none" w:sz="0" w:space="0" w:color="auto"/>
            <w:bottom w:val="none" w:sz="0" w:space="0" w:color="auto"/>
            <w:right w:val="none" w:sz="0" w:space="0" w:color="auto"/>
          </w:divBdr>
        </w:div>
        <w:div w:id="1440757465">
          <w:marLeft w:val="0"/>
          <w:marRight w:val="0"/>
          <w:marTop w:val="0"/>
          <w:marBottom w:val="0"/>
          <w:divBdr>
            <w:top w:val="none" w:sz="0" w:space="0" w:color="auto"/>
            <w:left w:val="none" w:sz="0" w:space="0" w:color="auto"/>
            <w:bottom w:val="none" w:sz="0" w:space="0" w:color="auto"/>
            <w:right w:val="none" w:sz="0" w:space="0" w:color="auto"/>
          </w:divBdr>
        </w:div>
        <w:div w:id="1530801510">
          <w:marLeft w:val="0"/>
          <w:marRight w:val="0"/>
          <w:marTop w:val="0"/>
          <w:marBottom w:val="0"/>
          <w:divBdr>
            <w:top w:val="none" w:sz="0" w:space="0" w:color="auto"/>
            <w:left w:val="none" w:sz="0" w:space="0" w:color="auto"/>
            <w:bottom w:val="none" w:sz="0" w:space="0" w:color="auto"/>
            <w:right w:val="none" w:sz="0" w:space="0" w:color="auto"/>
          </w:divBdr>
        </w:div>
        <w:div w:id="1551040735">
          <w:marLeft w:val="0"/>
          <w:marRight w:val="0"/>
          <w:marTop w:val="0"/>
          <w:marBottom w:val="0"/>
          <w:divBdr>
            <w:top w:val="none" w:sz="0" w:space="0" w:color="auto"/>
            <w:left w:val="none" w:sz="0" w:space="0" w:color="auto"/>
            <w:bottom w:val="none" w:sz="0" w:space="0" w:color="auto"/>
            <w:right w:val="none" w:sz="0" w:space="0" w:color="auto"/>
          </w:divBdr>
        </w:div>
        <w:div w:id="1611820178">
          <w:marLeft w:val="0"/>
          <w:marRight w:val="0"/>
          <w:marTop w:val="0"/>
          <w:marBottom w:val="0"/>
          <w:divBdr>
            <w:top w:val="none" w:sz="0" w:space="0" w:color="auto"/>
            <w:left w:val="none" w:sz="0" w:space="0" w:color="auto"/>
            <w:bottom w:val="none" w:sz="0" w:space="0" w:color="auto"/>
            <w:right w:val="none" w:sz="0" w:space="0" w:color="auto"/>
          </w:divBdr>
        </w:div>
        <w:div w:id="1641839015">
          <w:marLeft w:val="0"/>
          <w:marRight w:val="0"/>
          <w:marTop w:val="0"/>
          <w:marBottom w:val="0"/>
          <w:divBdr>
            <w:top w:val="none" w:sz="0" w:space="0" w:color="auto"/>
            <w:left w:val="none" w:sz="0" w:space="0" w:color="auto"/>
            <w:bottom w:val="none" w:sz="0" w:space="0" w:color="auto"/>
            <w:right w:val="none" w:sz="0" w:space="0" w:color="auto"/>
          </w:divBdr>
        </w:div>
        <w:div w:id="1681003649">
          <w:marLeft w:val="0"/>
          <w:marRight w:val="0"/>
          <w:marTop w:val="0"/>
          <w:marBottom w:val="0"/>
          <w:divBdr>
            <w:top w:val="none" w:sz="0" w:space="0" w:color="auto"/>
            <w:left w:val="none" w:sz="0" w:space="0" w:color="auto"/>
            <w:bottom w:val="none" w:sz="0" w:space="0" w:color="auto"/>
            <w:right w:val="none" w:sz="0" w:space="0" w:color="auto"/>
          </w:divBdr>
        </w:div>
        <w:div w:id="1716347430">
          <w:marLeft w:val="0"/>
          <w:marRight w:val="0"/>
          <w:marTop w:val="0"/>
          <w:marBottom w:val="0"/>
          <w:divBdr>
            <w:top w:val="none" w:sz="0" w:space="0" w:color="auto"/>
            <w:left w:val="none" w:sz="0" w:space="0" w:color="auto"/>
            <w:bottom w:val="none" w:sz="0" w:space="0" w:color="auto"/>
            <w:right w:val="none" w:sz="0" w:space="0" w:color="auto"/>
          </w:divBdr>
        </w:div>
        <w:div w:id="1733655032">
          <w:marLeft w:val="0"/>
          <w:marRight w:val="0"/>
          <w:marTop w:val="0"/>
          <w:marBottom w:val="0"/>
          <w:divBdr>
            <w:top w:val="none" w:sz="0" w:space="0" w:color="auto"/>
            <w:left w:val="none" w:sz="0" w:space="0" w:color="auto"/>
            <w:bottom w:val="none" w:sz="0" w:space="0" w:color="auto"/>
            <w:right w:val="none" w:sz="0" w:space="0" w:color="auto"/>
          </w:divBdr>
        </w:div>
        <w:div w:id="1743020024">
          <w:marLeft w:val="0"/>
          <w:marRight w:val="0"/>
          <w:marTop w:val="0"/>
          <w:marBottom w:val="0"/>
          <w:divBdr>
            <w:top w:val="none" w:sz="0" w:space="0" w:color="auto"/>
            <w:left w:val="none" w:sz="0" w:space="0" w:color="auto"/>
            <w:bottom w:val="none" w:sz="0" w:space="0" w:color="auto"/>
            <w:right w:val="none" w:sz="0" w:space="0" w:color="auto"/>
          </w:divBdr>
        </w:div>
        <w:div w:id="1752463552">
          <w:marLeft w:val="0"/>
          <w:marRight w:val="0"/>
          <w:marTop w:val="0"/>
          <w:marBottom w:val="0"/>
          <w:divBdr>
            <w:top w:val="none" w:sz="0" w:space="0" w:color="auto"/>
            <w:left w:val="none" w:sz="0" w:space="0" w:color="auto"/>
            <w:bottom w:val="none" w:sz="0" w:space="0" w:color="auto"/>
            <w:right w:val="none" w:sz="0" w:space="0" w:color="auto"/>
          </w:divBdr>
        </w:div>
        <w:div w:id="1876000384">
          <w:marLeft w:val="0"/>
          <w:marRight w:val="0"/>
          <w:marTop w:val="0"/>
          <w:marBottom w:val="0"/>
          <w:divBdr>
            <w:top w:val="none" w:sz="0" w:space="0" w:color="auto"/>
            <w:left w:val="none" w:sz="0" w:space="0" w:color="auto"/>
            <w:bottom w:val="none" w:sz="0" w:space="0" w:color="auto"/>
            <w:right w:val="none" w:sz="0" w:space="0" w:color="auto"/>
          </w:divBdr>
        </w:div>
        <w:div w:id="1953896411">
          <w:marLeft w:val="0"/>
          <w:marRight w:val="0"/>
          <w:marTop w:val="0"/>
          <w:marBottom w:val="0"/>
          <w:divBdr>
            <w:top w:val="none" w:sz="0" w:space="0" w:color="auto"/>
            <w:left w:val="none" w:sz="0" w:space="0" w:color="auto"/>
            <w:bottom w:val="none" w:sz="0" w:space="0" w:color="auto"/>
            <w:right w:val="none" w:sz="0" w:space="0" w:color="auto"/>
          </w:divBdr>
        </w:div>
        <w:div w:id="2083522240">
          <w:marLeft w:val="0"/>
          <w:marRight w:val="0"/>
          <w:marTop w:val="0"/>
          <w:marBottom w:val="0"/>
          <w:divBdr>
            <w:top w:val="none" w:sz="0" w:space="0" w:color="auto"/>
            <w:left w:val="none" w:sz="0" w:space="0" w:color="auto"/>
            <w:bottom w:val="none" w:sz="0" w:space="0" w:color="auto"/>
            <w:right w:val="none" w:sz="0" w:space="0" w:color="auto"/>
          </w:divBdr>
        </w:div>
        <w:div w:id="2107119341">
          <w:marLeft w:val="0"/>
          <w:marRight w:val="0"/>
          <w:marTop w:val="0"/>
          <w:marBottom w:val="0"/>
          <w:divBdr>
            <w:top w:val="none" w:sz="0" w:space="0" w:color="auto"/>
            <w:left w:val="none" w:sz="0" w:space="0" w:color="auto"/>
            <w:bottom w:val="none" w:sz="0" w:space="0" w:color="auto"/>
            <w:right w:val="none" w:sz="0" w:space="0" w:color="auto"/>
          </w:divBdr>
        </w:div>
      </w:divsChild>
    </w:div>
    <w:div w:id="1248464636">
      <w:bodyDiv w:val="1"/>
      <w:marLeft w:val="0"/>
      <w:marRight w:val="0"/>
      <w:marTop w:val="0"/>
      <w:marBottom w:val="0"/>
      <w:divBdr>
        <w:top w:val="none" w:sz="0" w:space="0" w:color="auto"/>
        <w:left w:val="none" w:sz="0" w:space="0" w:color="auto"/>
        <w:bottom w:val="none" w:sz="0" w:space="0" w:color="auto"/>
        <w:right w:val="none" w:sz="0" w:space="0" w:color="auto"/>
      </w:divBdr>
    </w:div>
    <w:div w:id="2048721529">
      <w:bodyDiv w:val="1"/>
      <w:marLeft w:val="0"/>
      <w:marRight w:val="0"/>
      <w:marTop w:val="0"/>
      <w:marBottom w:val="0"/>
      <w:divBdr>
        <w:top w:val="none" w:sz="0" w:space="0" w:color="auto"/>
        <w:left w:val="none" w:sz="0" w:space="0" w:color="auto"/>
        <w:bottom w:val="none" w:sz="0" w:space="0" w:color="auto"/>
        <w:right w:val="none" w:sz="0" w:space="0" w:color="auto"/>
      </w:divBdr>
      <w:divsChild>
        <w:div w:id="1575705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wy.inforlex.pl/dok/tresc,DZU.2020.161.0001327,USTAWA-z-dnia-7-wrzesnia-1991-r-o-systemie-oswiaty.html" TargetMode="External"/><Relationship Id="rId13" Type="http://schemas.openxmlformats.org/officeDocument/2006/relationships/hyperlink" Target="https://nowy.inforlex.pl/dok/tresc,DZU.2020.110.0000910,USTAWA-z-dnia-14-grudnia-2016-r-Prawo-oswiatow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wy.inforlex.pl/dok/tresc,DZU.2020.161.0001327,USTAWA-z-dnia-7-wrzesnia-1991-r-o-systemie-oswiaty.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wy.inforlex.pl/dok/tresc,DZU.2020.110.0000910,USTAWA-z-dnia-14-grudnia-2016-r-Prawo-oswiatowe.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eszew.edu.com.pl/Kandydat" TargetMode="External"/><Relationship Id="rId4" Type="http://schemas.openxmlformats.org/officeDocument/2006/relationships/settings" Target="settings.xml"/><Relationship Id="rId9" Type="http://schemas.openxmlformats.org/officeDocument/2006/relationships/hyperlink" Target="https://nowy.inforlex.pl/dok/tresc,DZU.2020.161.0001327,USTAWA-z-dnia-7-wrzesnia-1991-r-o-systemie-oswiaty.html" TargetMode="External"/><Relationship Id="rId14" Type="http://schemas.openxmlformats.org/officeDocument/2006/relationships/hyperlink" Target="https://nowy.inforlex.pl/dok/tresc,DZU.2020.161.0001327,USTAWA-z-dnia-7-wrzesnia-1991-r-o-systemie-oswiaty.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D2E8F-A4BD-461B-90FD-48A81D7ED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2366</Words>
  <Characters>14202</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16535</CharactersWithSpaces>
  <SharedDoc>false</SharedDoc>
  <HLinks>
    <vt:vector size="6" baseType="variant">
      <vt:variant>
        <vt:i4>4128888</vt:i4>
      </vt:variant>
      <vt:variant>
        <vt:i4>0</vt:i4>
      </vt:variant>
      <vt:variant>
        <vt:i4>0</vt:i4>
      </vt:variant>
      <vt:variant>
        <vt:i4>5</vt:i4>
      </vt:variant>
      <vt:variant>
        <vt:lpwstr>https://pleszew.edu.com.pl/Kandydat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natalia witkowska</cp:lastModifiedBy>
  <cp:revision>2</cp:revision>
  <cp:lastPrinted>2020-05-20T06:11:00Z</cp:lastPrinted>
  <dcterms:created xsi:type="dcterms:W3CDTF">2021-02-19T13:01:00Z</dcterms:created>
  <dcterms:modified xsi:type="dcterms:W3CDTF">2021-02-19T13:01:00Z</dcterms:modified>
</cp:coreProperties>
</file>