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645176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645176">
        <w:rPr>
          <w:rFonts w:ascii="Times New Roman" w:hAnsi="Times New Roman"/>
        </w:rPr>
        <w:t>Załącznik nr 5</w:t>
      </w:r>
      <w:r w:rsidR="00B347F9" w:rsidRPr="00645176">
        <w:rPr>
          <w:rFonts w:ascii="Times New Roman" w:hAnsi="Times New Roman"/>
        </w:rPr>
        <w:t xml:space="preserve"> do zapytania ofertowego</w:t>
      </w:r>
      <w:r w:rsidR="00645176" w:rsidRPr="00645176">
        <w:rPr>
          <w:rFonts w:ascii="Times New Roman" w:hAnsi="Times New Roman"/>
        </w:rPr>
        <w:t>1/DOPSAL/ZSUG/2019</w:t>
      </w:r>
      <w:r w:rsidR="00B347F9" w:rsidRPr="00645176">
        <w:rPr>
          <w:rFonts w:ascii="Times New Roman" w:hAnsi="Times New Roman"/>
        </w:rPr>
        <w:t xml:space="preserve"> dot. doposażenia pracowni kosmetycznej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doposażenie pracowni kosmetycznej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E3" w:rsidRDefault="00F63BE3" w:rsidP="00F25EC9">
      <w:pPr>
        <w:spacing w:after="0" w:line="240" w:lineRule="auto"/>
      </w:pPr>
      <w:r>
        <w:separator/>
      </w:r>
    </w:p>
  </w:endnote>
  <w:endnote w:type="continuationSeparator" w:id="1">
    <w:p w:rsidR="00F63BE3" w:rsidRDefault="00F63BE3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E3" w:rsidRDefault="00F63BE3" w:rsidP="00F25EC9">
      <w:pPr>
        <w:spacing w:after="0" w:line="240" w:lineRule="auto"/>
      </w:pPr>
      <w:r>
        <w:separator/>
      </w:r>
    </w:p>
  </w:footnote>
  <w:footnote w:type="continuationSeparator" w:id="1">
    <w:p w:rsidR="00F63BE3" w:rsidRDefault="00F63BE3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DD78B1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5176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D78B1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3BE3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45</cp:revision>
  <cp:lastPrinted>2019-08-06T09:02:00Z</cp:lastPrinted>
  <dcterms:created xsi:type="dcterms:W3CDTF">2017-02-15T07:38:00Z</dcterms:created>
  <dcterms:modified xsi:type="dcterms:W3CDTF">2019-08-08T09:33:00Z</dcterms:modified>
</cp:coreProperties>
</file>